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09E6">
        <w:rPr>
          <w:b/>
          <w:i/>
          <w:noProof/>
          <w:sz w:val="28"/>
        </w:rPr>
        <w:t>7623</w:t>
      </w:r>
      <w:r w:rsidR="00284FE6" w:rsidRPr="00284FE6">
        <w:rPr>
          <w:b/>
          <w:i/>
          <w:noProof/>
          <w:sz w:val="28"/>
          <w:highlight w:val="yellow"/>
        </w:rPr>
        <w:t>r1</w:t>
      </w:r>
    </w:p>
    <w:p w:rsidR="001E41F3" w:rsidRDefault="00D04BF4"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9E6" w:rsidP="003169CC">
            <w:pPr>
              <w:pStyle w:val="CRCoverPage"/>
              <w:spacing w:after="0"/>
              <w:jc w:val="center"/>
              <w:rPr>
                <w:noProof/>
              </w:rPr>
            </w:pPr>
            <w:r>
              <w:rPr>
                <w:b/>
                <w:noProof/>
                <w:sz w:val="28"/>
              </w:rPr>
              <w:t>0279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Implementing decision on precondition wording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B51710">
              <w:rPr>
                <w:noProof/>
              </w:rPr>
              <w:t xml:space="preserve">, </w:t>
            </w:r>
            <w:r w:rsidR="00B51710" w:rsidRPr="00B51710">
              <w:rPr>
                <w:noProof/>
                <w:highlight w:val="yellow"/>
              </w:rPr>
              <w:t xml:space="preserve">MediaTek </w:t>
            </w:r>
            <w:r w:rsidR="00B51710" w:rsidRPr="00B51710">
              <w:rPr>
                <w:noProof/>
                <w:highlight w:val="yellow"/>
              </w:rPr>
              <w:t>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C09E6" w:rsidP="003169CC">
            <w:pPr>
              <w:pStyle w:val="CRCoverPage"/>
              <w:spacing w:after="0"/>
              <w:ind w:left="100"/>
            </w:pPr>
            <w:r>
              <w:t>2021-10-29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29C8">
            <w:pPr>
              <w:pStyle w:val="CRCoverPage"/>
              <w:spacing w:after="0"/>
              <w:ind w:left="100"/>
              <w:rPr>
                <w:noProof/>
              </w:rPr>
            </w:pPr>
            <w:r>
              <w:rPr>
                <w:noProof/>
              </w:rPr>
              <w:t>RAN5#92-e endorsed proposals a) and b) of discussion paper R5-214220 on how to word precondition usage. This needs to be implemented in the specification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9E6">
            <w:pPr>
              <w:pStyle w:val="CRCoverPage"/>
              <w:spacing w:after="0"/>
              <w:ind w:left="100"/>
              <w:rPr>
                <w:noProof/>
              </w:rPr>
            </w:pPr>
            <w:r>
              <w:rPr>
                <w:noProof/>
              </w:rPr>
              <w:t>Added text according to R5-214220</w:t>
            </w:r>
            <w:r w:rsidR="00B47B59">
              <w:rPr>
                <w:noProof/>
              </w:rPr>
              <w:t>.</w:t>
            </w:r>
            <w:r>
              <w:rPr>
                <w:noProof/>
              </w:rPr>
              <w:t xml:space="preserve"> When necessary also removed text, e.g., when precondition settings do not matter.</w:t>
            </w:r>
          </w:p>
          <w:p w:rsidR="009C09E6" w:rsidRDefault="009C09E6">
            <w:pPr>
              <w:pStyle w:val="CRCoverPage"/>
              <w:spacing w:after="0"/>
              <w:ind w:left="100"/>
              <w:rPr>
                <w:noProof/>
              </w:rPr>
            </w:pPr>
            <w:r>
              <w:rPr>
                <w:noProof/>
              </w:rPr>
              <w:t>Other minor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Conclusion of discussion paper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7.1, 7.2, 7.11</w:t>
            </w:r>
            <w:r w:rsidR="00D97B0B">
              <w:rPr>
                <w:noProof/>
              </w:rPr>
              <w:t>, 7.13, 7.16, 7.19, 7.20, 7.21, 8.26, 8.27, 8.28, 8.29, 8.34, 8.35, 8.36, 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84FE6">
            <w:pPr>
              <w:pStyle w:val="CRCoverPage"/>
              <w:spacing w:after="0"/>
              <w:ind w:left="100"/>
              <w:rPr>
                <w:noProof/>
              </w:rPr>
            </w:pPr>
            <w:r w:rsidRPr="00C14BB5">
              <w:rPr>
                <w:noProof/>
                <w:highlight w:val="yellow"/>
              </w:rPr>
              <w:t xml:space="preserve">R1: </w:t>
            </w:r>
            <w:r w:rsidR="00C14BB5" w:rsidRPr="00C14BB5">
              <w:rPr>
                <w:noProof/>
                <w:highlight w:val="yellow"/>
              </w:rPr>
              <w:t>incorporated changes from R5-217084.</w:t>
            </w:r>
            <w:r w:rsidR="00B51710">
              <w:rPr>
                <w:noProof/>
                <w:highlight w:val="yellow"/>
              </w:rPr>
              <w:t xml:space="preserve"> MediaTek co-signs.</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329C8" w:rsidRPr="00613175" w:rsidRDefault="00B329C8" w:rsidP="00B329C8">
      <w:pPr>
        <w:pStyle w:val="Heading2"/>
        <w:rPr>
          <w:rFonts w:eastAsia="MS Gothic"/>
        </w:rPr>
      </w:pPr>
      <w:bookmarkStart w:id="2" w:name="_Toc60916087"/>
      <w:bookmarkStart w:id="3" w:name="_Toc68197383"/>
      <w:bookmarkStart w:id="4" w:name="_Toc75880632"/>
      <w:bookmarkStart w:id="5" w:name="_Toc84254330"/>
      <w:bookmarkStart w:id="6" w:name="_Toc84255125"/>
      <w:r w:rsidRPr="00613175">
        <w:rPr>
          <w:rFonts w:eastAsia="MS Gothic"/>
        </w:rPr>
        <w:t>7.1</w:t>
      </w:r>
      <w:r w:rsidRPr="00613175">
        <w:rPr>
          <w:rFonts w:eastAsia="MS Gothic"/>
        </w:rPr>
        <w:tab/>
        <w:t>MTSI MO Voice Call / 503 Service Unavailable / 5GS</w:t>
      </w:r>
      <w:bookmarkEnd w:id="2"/>
      <w:bookmarkEnd w:id="3"/>
      <w:bookmarkEnd w:id="4"/>
      <w:bookmarkEnd w:id="5"/>
      <w:bookmarkEnd w:id="6"/>
    </w:p>
    <w:p w:rsidR="00B329C8" w:rsidRPr="00613175" w:rsidRDefault="00B329C8" w:rsidP="00B329C8">
      <w:pPr>
        <w:pStyle w:val="H6"/>
        <w:rPr>
          <w:rFonts w:eastAsia="MS Gothic"/>
        </w:rPr>
      </w:pPr>
      <w:bookmarkStart w:id="7" w:name="_Toc60916088"/>
      <w:r w:rsidRPr="00613175">
        <w:rPr>
          <w:rFonts w:eastAsia="MS Gothic"/>
        </w:rPr>
        <w:t>7.1.1</w:t>
      </w:r>
      <w:r w:rsidRPr="00613175">
        <w:rPr>
          <w:rFonts w:eastAsia="MS Gothic"/>
        </w:rPr>
        <w:tab/>
        <w:t>Test Purpose (TP)</w:t>
      </w:r>
      <w:bookmarkEnd w:id="7"/>
    </w:p>
    <w:p w:rsidR="00B329C8" w:rsidRPr="00613175" w:rsidRDefault="00B329C8" w:rsidP="00B329C8">
      <w:pPr>
        <w:pStyle w:val="H6"/>
      </w:pPr>
      <w:r w:rsidRPr="00613175">
        <w:t>(1)</w:t>
      </w:r>
    </w:p>
    <w:p w:rsidR="00B329C8" w:rsidRPr="00613175" w:rsidRDefault="00B329C8" w:rsidP="00B329C8">
      <w:pPr>
        <w:pStyle w:val="PL"/>
        <w:rPr>
          <w:rFonts w:eastAsia="Malgun Gothic"/>
          <w:b/>
          <w:noProof w:val="0"/>
        </w:rPr>
      </w:pPr>
      <w:r w:rsidRPr="00613175">
        <w:rPr>
          <w:b/>
          <w:noProof w:val="0"/>
        </w:rPr>
        <w:t>with</w:t>
      </w:r>
      <w:r w:rsidRPr="00613175">
        <w:rPr>
          <w:noProof w:val="0"/>
        </w:rPr>
        <w:t xml:space="preserve"> { UE being registered to IMS </w:t>
      </w:r>
      <w:del w:id="8" w:author="Rohde &amp; Schwarz" w:date="2021-10-29T16:57:00Z">
        <w:r w:rsidRPr="00613175" w:rsidDel="00B329C8">
          <w:rPr>
            <w:noProof w:val="0"/>
          </w:rPr>
          <w:delText xml:space="preserve">and configured to use preconditions </w:delText>
        </w:r>
      </w:del>
      <w:r w:rsidRPr="00613175">
        <w:rPr>
          <w:noProof w:val="0"/>
        </w:rPr>
        <w:t>and UE having sent an initial INVITE request for MO Voice call }</w:t>
      </w:r>
    </w:p>
    <w:p w:rsidR="00B329C8" w:rsidRPr="00613175" w:rsidRDefault="00B329C8" w:rsidP="00B329C8">
      <w:pPr>
        <w:pStyle w:val="PL"/>
        <w:rPr>
          <w:noProof w:val="0"/>
        </w:rPr>
      </w:pPr>
      <w:r w:rsidRPr="00613175">
        <w:rPr>
          <w:b/>
          <w:noProof w:val="0"/>
        </w:rPr>
        <w:t>ensure that</w:t>
      </w:r>
      <w:r w:rsidRPr="00613175">
        <w:rPr>
          <w:noProof w:val="0"/>
        </w:rPr>
        <w:t xml:space="preserve"> {</w:t>
      </w:r>
    </w:p>
    <w:p w:rsidR="00B329C8" w:rsidRPr="00613175" w:rsidRDefault="00B329C8" w:rsidP="00B329C8">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containing a Retry-After header indicating a period of </w:t>
      </w:r>
      <w:r w:rsidRPr="00613175">
        <w:rPr>
          <w:rFonts w:cs="Courier New"/>
          <w:noProof w:val="0"/>
          <w:snapToGrid w:val="0"/>
          <w:lang w:eastAsia="zh-CN"/>
        </w:rPr>
        <w:t xml:space="preserve">20 </w:t>
      </w:r>
      <w:r w:rsidRPr="00613175">
        <w:rPr>
          <w:noProof w:val="0"/>
          <w:snapToGrid w:val="0"/>
        </w:rPr>
        <w:t>seconds</w:t>
      </w:r>
      <w:r w:rsidRPr="00613175">
        <w:rPr>
          <w:noProof w:val="0"/>
        </w:rPr>
        <w:t xml:space="preserve"> }</w:t>
      </w:r>
    </w:p>
    <w:p w:rsidR="00B329C8" w:rsidRPr="00613175" w:rsidRDefault="00B329C8" w:rsidP="00B329C8">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does not reattempt the request until after the indicated period</w:t>
      </w:r>
      <w:r w:rsidRPr="00613175">
        <w:rPr>
          <w:noProof w:val="0"/>
        </w:rPr>
        <w:t xml:space="preserve"> }</w:t>
      </w:r>
    </w:p>
    <w:p w:rsidR="00B329C8" w:rsidRPr="00613175" w:rsidRDefault="00B329C8" w:rsidP="00B329C8">
      <w:pPr>
        <w:pStyle w:val="PL"/>
        <w:rPr>
          <w:noProof w:val="0"/>
        </w:rPr>
      </w:pPr>
      <w:r w:rsidRPr="00613175">
        <w:rPr>
          <w:noProof w:val="0"/>
        </w:rPr>
        <w:t xml:space="preserve">            }</w:t>
      </w:r>
    </w:p>
    <w:p w:rsidR="00B329C8" w:rsidRPr="00613175" w:rsidRDefault="00B329C8" w:rsidP="00B329C8">
      <w:pPr>
        <w:pStyle w:val="PL"/>
        <w:rPr>
          <w:noProof w:val="0"/>
        </w:rPr>
      </w:pPr>
    </w:p>
    <w:p w:rsidR="00B329C8" w:rsidRPr="00613175" w:rsidRDefault="00B329C8" w:rsidP="00B329C8">
      <w:pPr>
        <w:pStyle w:val="H6"/>
      </w:pPr>
      <w:r w:rsidRPr="00613175">
        <w:t>(2)</w:t>
      </w:r>
    </w:p>
    <w:p w:rsidR="00B329C8" w:rsidRDefault="00B329C8" w:rsidP="00B329C8">
      <w:pPr>
        <w:pStyle w:val="PL"/>
        <w:rPr>
          <w:rFonts w:ascii="Arial" w:hAnsi="Arial"/>
          <w:sz w:val="20"/>
        </w:rPr>
      </w:pPr>
      <w:r w:rsidRPr="00B329C8">
        <w:rPr>
          <w:rFonts w:ascii="Arial" w:hAnsi="Arial"/>
          <w:sz w:val="20"/>
        </w:rPr>
        <w:t>Void</w:t>
      </w:r>
    </w:p>
    <w:p w:rsidR="00B329C8" w:rsidRPr="00613175" w:rsidRDefault="00B329C8" w:rsidP="00B329C8">
      <w:pPr>
        <w:pStyle w:val="PL"/>
        <w:rPr>
          <w:noProof w:val="0"/>
        </w:rPr>
      </w:pPr>
    </w:p>
    <w:p w:rsidR="00B329C8" w:rsidRPr="00613175" w:rsidRDefault="00B329C8" w:rsidP="00B329C8">
      <w:pPr>
        <w:pStyle w:val="H6"/>
        <w:rPr>
          <w:rFonts w:eastAsia="MS Gothic"/>
        </w:rPr>
      </w:pPr>
      <w:bookmarkStart w:id="9" w:name="_Toc60916089"/>
      <w:r w:rsidRPr="00613175">
        <w:rPr>
          <w:rFonts w:eastAsia="MS Gothic"/>
        </w:rPr>
        <w:t>7.1.2</w:t>
      </w:r>
      <w:r w:rsidRPr="00613175">
        <w:rPr>
          <w:rFonts w:eastAsia="MS Gothic"/>
        </w:rPr>
        <w:tab/>
        <w:t>Conformance Requirements</w:t>
      </w:r>
      <w:bookmarkEnd w:id="9"/>
    </w:p>
    <w:p w:rsidR="00B329C8" w:rsidRPr="00613175" w:rsidRDefault="00B329C8" w:rsidP="00B329C8">
      <w:r w:rsidRPr="00613175">
        <w:t>The conformance requirements covered in the present test case are, unless otherwise stated, Rel-15 requirements.</w:t>
      </w:r>
    </w:p>
    <w:p w:rsidR="00B329C8" w:rsidRPr="00613175" w:rsidRDefault="00B329C8" w:rsidP="00B329C8">
      <w:r w:rsidRPr="00613175">
        <w:t>[TS 24.229, clause 5.1.3.1]:</w:t>
      </w:r>
    </w:p>
    <w:p w:rsidR="00B329C8" w:rsidRPr="00613175" w:rsidRDefault="00B329C8" w:rsidP="00B329C8">
      <w:r w:rsidRPr="00613175">
        <w:t>Upon receiving a 503 (Service Unavailable) response to an initial INVITE request containing a Retry-After header, then the originating UE shall not automatically reattempt the request until after the period indicated by the Retry-After header contents.</w:t>
      </w:r>
    </w:p>
    <w:p w:rsidR="00B329C8" w:rsidRPr="00613175" w:rsidRDefault="00B329C8" w:rsidP="00B329C8">
      <w:r w:rsidRPr="00613175">
        <w:t>[TS 24.229, clause 6.1.2]:</w:t>
      </w:r>
    </w:p>
    <w:p w:rsidR="00B329C8" w:rsidRPr="00613175" w:rsidRDefault="00B329C8" w:rsidP="00B329C8">
      <w:r w:rsidRPr="00613175">
        <w:t>An INVITE request generated by a UE shall contain a SDP offer and at least one media description. This SDP offer shall reflect the calling user's terminal capabilities and user preferences for the session.</w:t>
      </w:r>
    </w:p>
    <w:p w:rsidR="00B329C8" w:rsidRPr="00613175" w:rsidRDefault="00B329C8" w:rsidP="00B329C8">
      <w:r w:rsidRPr="00613175">
        <w:t>…</w:t>
      </w:r>
    </w:p>
    <w:p w:rsidR="00B329C8" w:rsidRPr="00613175" w:rsidRDefault="00B329C8" w:rsidP="00B329C8">
      <w:pPr>
        <w:pStyle w:val="NO"/>
      </w:pPr>
      <w:r w:rsidRPr="00613175">
        <w:t>NOTE 2:</w:t>
      </w:r>
      <w:r w:rsidRPr="00613175">
        <w:tab/>
        <w:t>If the originating UE does not use the precondition mechanism (see subclause 5.1.3.1), it will not include any precondition information in the SDP message body.</w:t>
      </w:r>
    </w:p>
    <w:p w:rsidR="00B329C8" w:rsidRPr="00613175" w:rsidRDefault="00B329C8" w:rsidP="00B329C8">
      <w:pPr>
        <w:pStyle w:val="H6"/>
        <w:rPr>
          <w:rFonts w:eastAsia="MS Gothic"/>
        </w:rPr>
      </w:pPr>
      <w:bookmarkStart w:id="10" w:name="_Toc60916090"/>
      <w:r w:rsidRPr="00613175">
        <w:rPr>
          <w:rFonts w:eastAsia="MS Gothic"/>
        </w:rPr>
        <w:t>7.1.3</w:t>
      </w:r>
      <w:r w:rsidRPr="00613175">
        <w:rPr>
          <w:rFonts w:eastAsia="MS Gothic"/>
        </w:rPr>
        <w:tab/>
        <w:t>Test description</w:t>
      </w:r>
      <w:bookmarkEnd w:id="10"/>
    </w:p>
    <w:p w:rsidR="00B329C8" w:rsidRPr="00613175" w:rsidRDefault="00B329C8" w:rsidP="00B329C8">
      <w:pPr>
        <w:pStyle w:val="H6"/>
      </w:pPr>
      <w:bookmarkStart w:id="11" w:name="_Toc60916091"/>
      <w:r w:rsidRPr="00613175">
        <w:t>7.1.3.1</w:t>
      </w:r>
      <w:r w:rsidRPr="00613175">
        <w:tab/>
        <w:t>Pre-test conditions</w:t>
      </w:r>
      <w:bookmarkEnd w:id="11"/>
    </w:p>
    <w:p w:rsidR="00B329C8" w:rsidRPr="00613175" w:rsidRDefault="00B329C8" w:rsidP="00B329C8">
      <w:pPr>
        <w:pStyle w:val="H6"/>
        <w:rPr>
          <w:rFonts w:cs="Arial"/>
        </w:rPr>
      </w:pPr>
      <w:r w:rsidRPr="00613175">
        <w:rPr>
          <w:rFonts w:cs="Arial"/>
        </w:rPr>
        <w:t>System Simulator:</w:t>
      </w:r>
    </w:p>
    <w:p w:rsidR="00B329C8" w:rsidRPr="00613175" w:rsidRDefault="00B329C8" w:rsidP="00B329C8">
      <w:pPr>
        <w:pStyle w:val="B1"/>
      </w:pPr>
      <w:r w:rsidRPr="00613175">
        <w:t>-</w:t>
      </w:r>
      <w:r w:rsidRPr="00613175">
        <w:tab/>
        <w:t>1 NR Cell connected to 5GC, default parameters.</w:t>
      </w:r>
    </w:p>
    <w:p w:rsidR="00B329C8" w:rsidRPr="00613175" w:rsidRDefault="00B329C8" w:rsidP="00B329C8">
      <w:pPr>
        <w:pStyle w:val="H6"/>
      </w:pPr>
      <w:r w:rsidRPr="00613175">
        <w:t>UE:</w:t>
      </w:r>
    </w:p>
    <w:p w:rsidR="00B329C8" w:rsidRPr="00613175" w:rsidRDefault="00B329C8" w:rsidP="00B329C8">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B329C8" w:rsidRPr="00613175" w:rsidRDefault="00B329C8" w:rsidP="00B329C8">
      <w:pPr>
        <w:pStyle w:val="B1"/>
        <w:rPr>
          <w:snapToGrid w:val="0"/>
        </w:rPr>
      </w:pPr>
      <w:r w:rsidRPr="00613175">
        <w:t>-</w:t>
      </w:r>
      <w:r w:rsidRPr="00613175">
        <w:tab/>
        <w:t xml:space="preserve">The </w:t>
      </w:r>
      <w:r w:rsidRPr="00613175">
        <w:rPr>
          <w:snapToGrid w:val="0"/>
        </w:rPr>
        <w:t>UE is configured to register for IMS after switch on.</w:t>
      </w:r>
    </w:p>
    <w:p w:rsidR="00B329C8" w:rsidRPr="00613175" w:rsidRDefault="00B329C8" w:rsidP="00B329C8">
      <w:pPr>
        <w:pStyle w:val="B1"/>
        <w:rPr>
          <w:snapToGrid w:val="0"/>
        </w:rPr>
      </w:pPr>
      <w:r w:rsidRPr="00613175">
        <w:t>-</w:t>
      </w:r>
      <w:r w:rsidRPr="00613175">
        <w:tab/>
      </w:r>
      <w:ins w:id="12" w:author="Rohde &amp; Schwarz" w:date="2021-10-29T17:00:00Z">
        <w:r w:rsidRPr="00613175">
          <w:t xml:space="preserve">The </w:t>
        </w:r>
        <w:r w:rsidRPr="00613175">
          <w:rPr>
            <w:snapToGrid w:val="0"/>
          </w:rPr>
          <w:t>UE is either configured to use preconditions or to not use preconditions or does not support preconditions.</w:t>
        </w:r>
      </w:ins>
      <w:del w:id="13" w:author="Rohde &amp; Schwarz" w:date="2021-10-29T17:00:00Z">
        <w:r w:rsidRPr="00613175" w:rsidDel="00B329C8">
          <w:delText xml:space="preserve">The </w:delText>
        </w:r>
        <w:r w:rsidRPr="00613175" w:rsidDel="00B329C8">
          <w:rPr>
            <w:snapToGrid w:val="0"/>
          </w:rPr>
          <w:delText xml:space="preserve">UE </w:delText>
        </w:r>
      </w:del>
      <w:del w:id="14" w:author="Rohde &amp; Schwarz" w:date="2021-10-29T16:57:00Z">
        <w:r w:rsidRPr="00613175" w:rsidDel="00B329C8">
          <w:rPr>
            <w:snapToGrid w:val="0"/>
          </w:rPr>
          <w:delText xml:space="preserve">is </w:delText>
        </w:r>
      </w:del>
      <w:del w:id="15" w:author="Rohde &amp; Schwarz" w:date="2021-10-29T17:00:00Z">
        <w:r w:rsidRPr="00613175" w:rsidDel="00B329C8">
          <w:rPr>
            <w:snapToGrid w:val="0"/>
          </w:rPr>
          <w:delText>configured to use preconditions</w:delText>
        </w:r>
      </w:del>
      <w:r w:rsidRPr="00613175">
        <w:rPr>
          <w:snapToGrid w:val="0"/>
        </w:rPr>
        <w:t>.</w:t>
      </w:r>
    </w:p>
    <w:p w:rsidR="00B329C8" w:rsidRPr="00613175" w:rsidRDefault="00B329C8" w:rsidP="00B329C8">
      <w:pPr>
        <w:pStyle w:val="H6"/>
        <w:rPr>
          <w:rFonts w:cs="Arial"/>
        </w:rPr>
      </w:pPr>
      <w:r w:rsidRPr="00613175">
        <w:rPr>
          <w:rFonts w:cs="Arial"/>
        </w:rPr>
        <w:t>Preamble:</w:t>
      </w:r>
    </w:p>
    <w:p w:rsidR="00B329C8" w:rsidRPr="00613175" w:rsidRDefault="00B329C8" w:rsidP="00B329C8">
      <w:pPr>
        <w:pStyle w:val="B1"/>
        <w:rPr>
          <w:snapToGrid w:val="0"/>
        </w:rPr>
      </w:pPr>
      <w:r w:rsidRPr="00613175">
        <w:t>-</w:t>
      </w:r>
      <w:r w:rsidRPr="00613175">
        <w:tab/>
      </w:r>
      <w:r w:rsidRPr="00613175">
        <w:rPr>
          <w:snapToGrid w:val="0"/>
        </w:rPr>
        <w:t>UE is in state 1N-A and registered to IMS</w:t>
      </w:r>
    </w:p>
    <w:p w:rsidR="00B329C8" w:rsidRPr="00613175" w:rsidRDefault="00B329C8" w:rsidP="00B329C8">
      <w:pPr>
        <w:pStyle w:val="H6"/>
        <w:rPr>
          <w:snapToGrid w:val="0"/>
        </w:rPr>
      </w:pPr>
      <w:bookmarkStart w:id="16" w:name="_Toc60916092"/>
      <w:r w:rsidRPr="00613175">
        <w:t>7.1.3.2</w:t>
      </w:r>
      <w:r w:rsidRPr="00613175">
        <w:tab/>
      </w:r>
      <w:r w:rsidRPr="00613175">
        <w:rPr>
          <w:snapToGrid w:val="0"/>
        </w:rPr>
        <w:t>Test procedure sequence</w:t>
      </w:r>
      <w:bookmarkEnd w:id="16"/>
    </w:p>
    <w:p w:rsidR="00B329C8" w:rsidRPr="00613175" w:rsidRDefault="00B329C8" w:rsidP="00B329C8">
      <w:pPr>
        <w:pStyle w:val="TH"/>
        <w:rPr>
          <w:rFonts w:cs="Arial"/>
        </w:rPr>
      </w:pPr>
      <w:r w:rsidRPr="00613175">
        <w:rPr>
          <w:rFonts w:cs="Arial"/>
        </w:rPr>
        <w:t>Table 7.1.3.2-1: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B329C8" w:rsidRPr="00613175" w:rsidTr="00B329C8">
        <w:trPr>
          <w:gridAfter w:val="1"/>
          <w:wAfter w:w="113" w:type="dxa"/>
          <w:jc w:val="center"/>
        </w:trPr>
        <w:tc>
          <w:tcPr>
            <w:tcW w:w="567" w:type="dxa"/>
            <w:gridSpan w:val="2"/>
            <w:tcBorders>
              <w:bottom w:val="nil"/>
            </w:tcBorders>
          </w:tcPr>
          <w:p w:rsidR="00B329C8" w:rsidRPr="00613175" w:rsidRDefault="00B329C8" w:rsidP="00B329C8">
            <w:pPr>
              <w:pStyle w:val="TAH"/>
              <w:ind w:left="400" w:hanging="400"/>
            </w:pPr>
            <w:r w:rsidRPr="00613175">
              <w:t>St</w:t>
            </w:r>
          </w:p>
        </w:tc>
        <w:tc>
          <w:tcPr>
            <w:tcW w:w="3968" w:type="dxa"/>
            <w:gridSpan w:val="2"/>
          </w:tcPr>
          <w:p w:rsidR="00B329C8" w:rsidRPr="00613175" w:rsidRDefault="00B329C8" w:rsidP="00B329C8">
            <w:pPr>
              <w:pStyle w:val="TAH"/>
              <w:ind w:left="400" w:hanging="400"/>
            </w:pPr>
            <w:r w:rsidRPr="00613175">
              <w:t>Procedure</w:t>
            </w:r>
          </w:p>
        </w:tc>
        <w:tc>
          <w:tcPr>
            <w:tcW w:w="3684" w:type="dxa"/>
            <w:gridSpan w:val="4"/>
          </w:tcPr>
          <w:p w:rsidR="00B329C8" w:rsidRPr="00613175" w:rsidRDefault="00B329C8" w:rsidP="00B329C8">
            <w:pPr>
              <w:pStyle w:val="TAH"/>
              <w:ind w:left="400" w:hanging="400"/>
            </w:pPr>
            <w:r w:rsidRPr="00613175">
              <w:t>Message Sequence</w:t>
            </w:r>
          </w:p>
        </w:tc>
        <w:tc>
          <w:tcPr>
            <w:tcW w:w="567" w:type="dxa"/>
            <w:gridSpan w:val="2"/>
            <w:tcBorders>
              <w:bottom w:val="nil"/>
            </w:tcBorders>
          </w:tcPr>
          <w:p w:rsidR="00B329C8" w:rsidRPr="00613175" w:rsidRDefault="00B329C8" w:rsidP="00B329C8">
            <w:pPr>
              <w:pStyle w:val="TAH"/>
            </w:pPr>
            <w:r w:rsidRPr="00613175">
              <w:t>TP</w:t>
            </w:r>
          </w:p>
        </w:tc>
        <w:tc>
          <w:tcPr>
            <w:tcW w:w="850" w:type="dxa"/>
            <w:gridSpan w:val="2"/>
            <w:tcBorders>
              <w:bottom w:val="nil"/>
            </w:tcBorders>
          </w:tcPr>
          <w:p w:rsidR="00B329C8" w:rsidRPr="00613175" w:rsidRDefault="00B329C8" w:rsidP="00B329C8">
            <w:pPr>
              <w:pStyle w:val="TAH"/>
            </w:pPr>
            <w:r w:rsidRPr="00613175">
              <w:t>Verdict</w:t>
            </w:r>
          </w:p>
        </w:tc>
      </w:tr>
      <w:tr w:rsidR="00B329C8" w:rsidRPr="00613175" w:rsidTr="00B329C8">
        <w:trPr>
          <w:gridAfter w:val="1"/>
          <w:wAfter w:w="113" w:type="dxa"/>
          <w:jc w:val="center"/>
        </w:trPr>
        <w:tc>
          <w:tcPr>
            <w:tcW w:w="567" w:type="dxa"/>
            <w:gridSpan w:val="2"/>
            <w:tcBorders>
              <w:top w:val="nil"/>
            </w:tcBorders>
          </w:tcPr>
          <w:p w:rsidR="00B329C8" w:rsidRPr="00613175" w:rsidRDefault="00B329C8" w:rsidP="00B329C8">
            <w:pPr>
              <w:pStyle w:val="TAH"/>
            </w:pPr>
          </w:p>
        </w:tc>
        <w:tc>
          <w:tcPr>
            <w:tcW w:w="3968" w:type="dxa"/>
            <w:gridSpan w:val="2"/>
          </w:tcPr>
          <w:p w:rsidR="00B329C8" w:rsidRPr="00613175" w:rsidRDefault="00B329C8" w:rsidP="00B329C8">
            <w:pPr>
              <w:pStyle w:val="TAH"/>
            </w:pPr>
          </w:p>
        </w:tc>
        <w:tc>
          <w:tcPr>
            <w:tcW w:w="708" w:type="dxa"/>
            <w:gridSpan w:val="2"/>
          </w:tcPr>
          <w:p w:rsidR="00B329C8" w:rsidRPr="00613175" w:rsidRDefault="00B329C8" w:rsidP="00B329C8">
            <w:pPr>
              <w:pStyle w:val="TAH"/>
            </w:pPr>
            <w:r w:rsidRPr="00613175">
              <w:t>U - S</w:t>
            </w:r>
          </w:p>
        </w:tc>
        <w:tc>
          <w:tcPr>
            <w:tcW w:w="2976" w:type="dxa"/>
            <w:gridSpan w:val="2"/>
          </w:tcPr>
          <w:p w:rsidR="00B329C8" w:rsidRPr="00613175" w:rsidRDefault="00B329C8" w:rsidP="00B329C8">
            <w:pPr>
              <w:pStyle w:val="TAH"/>
            </w:pPr>
            <w:r w:rsidRPr="00613175">
              <w:t>Message</w:t>
            </w:r>
          </w:p>
        </w:tc>
        <w:tc>
          <w:tcPr>
            <w:tcW w:w="567" w:type="dxa"/>
            <w:gridSpan w:val="2"/>
            <w:tcBorders>
              <w:top w:val="nil"/>
            </w:tcBorders>
          </w:tcPr>
          <w:p w:rsidR="00B329C8" w:rsidRPr="00613175" w:rsidRDefault="00B329C8" w:rsidP="00B329C8">
            <w:pPr>
              <w:pStyle w:val="TAH"/>
            </w:pPr>
          </w:p>
        </w:tc>
        <w:tc>
          <w:tcPr>
            <w:tcW w:w="850" w:type="dxa"/>
            <w:gridSpan w:val="2"/>
            <w:tcBorders>
              <w:top w:val="nil"/>
            </w:tcBorders>
          </w:tcPr>
          <w:p w:rsidR="00B329C8" w:rsidRPr="00613175" w:rsidRDefault="00B329C8" w:rsidP="00B329C8">
            <w:pPr>
              <w:pStyle w:val="TAH"/>
            </w:pP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w:t>
            </w:r>
          </w:p>
        </w:tc>
        <w:tc>
          <w:tcPr>
            <w:tcW w:w="3968" w:type="dxa"/>
            <w:gridSpan w:val="2"/>
          </w:tcPr>
          <w:p w:rsidR="00B329C8" w:rsidRPr="00613175" w:rsidRDefault="00B329C8" w:rsidP="00B329C8">
            <w:pPr>
              <w:pStyle w:val="TAL"/>
            </w:pPr>
            <w:r w:rsidRPr="00613175">
              <w:t>UE is made to attempt an IMS voice call</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2-7</w:t>
            </w:r>
          </w:p>
        </w:tc>
        <w:tc>
          <w:tcPr>
            <w:tcW w:w="3968" w:type="dxa"/>
            <w:gridSpan w:val="2"/>
          </w:tcPr>
          <w:p w:rsidR="00B329C8" w:rsidRPr="00613175" w:rsidRDefault="00B329C8" w:rsidP="00B329C8">
            <w:pPr>
              <w:pStyle w:val="TAL"/>
            </w:pPr>
            <w:r w:rsidRPr="00613175">
              <w:t>Steps 2-7 of generic procedure specified in Table 4.9.15.2.2-1 of TS 38.508-1 [21] are performed.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In parallel with Step 8, parallel behaviour defined in table 7.1.3.2-2 takes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Steps 8a to 8b describe behaviour that depends on UE configuration; the “lower case letter” identifies a step sequence that takes place if such configuration was conducted.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8a</w:t>
            </w:r>
          </w:p>
        </w:tc>
        <w:tc>
          <w:tcPr>
            <w:tcW w:w="3968" w:type="dxa"/>
            <w:gridSpan w:val="2"/>
          </w:tcPr>
          <w:p w:rsidR="00B329C8" w:rsidRPr="00613175" w:rsidRDefault="00B329C8" w:rsidP="00B329C8">
            <w:pPr>
              <w:pStyle w:val="TAL"/>
            </w:pPr>
            <w:r w:rsidRPr="00613175">
              <w:t>IF the UE is configured to use preconditions THEN step1 of Annex A.4.1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8b</w:t>
            </w:r>
          </w:p>
        </w:tc>
        <w:tc>
          <w:tcPr>
            <w:tcW w:w="3968" w:type="dxa"/>
            <w:gridSpan w:val="2"/>
          </w:tcPr>
          <w:p w:rsidR="00B329C8" w:rsidRPr="00613175" w:rsidRDefault="00B329C8" w:rsidP="00B329C8">
            <w:pPr>
              <w:pStyle w:val="TAL"/>
            </w:pPr>
            <w:r w:rsidRPr="00613175">
              <w:t>ELSE step 1 of Annex A.4.2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9</w:t>
            </w:r>
          </w:p>
        </w:tc>
        <w:tc>
          <w:tcPr>
            <w:tcW w:w="3968" w:type="dxa"/>
            <w:gridSpan w:val="2"/>
          </w:tcPr>
          <w:p w:rsidR="00B329C8" w:rsidRPr="00613175" w:rsidRDefault="00B329C8" w:rsidP="00B329C8">
            <w:pPr>
              <w:pStyle w:val="TAL"/>
            </w:pPr>
            <w:r w:rsidRPr="00613175">
              <w:t xml:space="preserve">SS sends 503 (Service Unavailable) with Retry-After header indicating a period of </w:t>
            </w:r>
            <w:r w:rsidRPr="00613175">
              <w:rPr>
                <w:rFonts w:cs="Arial"/>
                <w:lang w:eastAsia="zh-CN"/>
              </w:rPr>
              <w:t xml:space="preserve">20 </w:t>
            </w:r>
            <w:r w:rsidRPr="00613175">
              <w:t>seconds.</w:t>
            </w:r>
          </w:p>
        </w:tc>
        <w:tc>
          <w:tcPr>
            <w:tcW w:w="708" w:type="dxa"/>
            <w:gridSpan w:val="2"/>
          </w:tcPr>
          <w:p w:rsidR="00B329C8" w:rsidRPr="00613175" w:rsidRDefault="00B329C8" w:rsidP="00B329C8">
            <w:pPr>
              <w:pStyle w:val="TAC"/>
              <w:rPr>
                <w:rFonts w:eastAsia="Yu Gothic"/>
              </w:rPr>
            </w:pPr>
            <w:r w:rsidRPr="00613175">
              <w:t>&lt;--</w:t>
            </w:r>
          </w:p>
        </w:tc>
        <w:tc>
          <w:tcPr>
            <w:tcW w:w="2976" w:type="dxa"/>
            <w:gridSpan w:val="2"/>
          </w:tcPr>
          <w:p w:rsidR="00B329C8" w:rsidRPr="00613175" w:rsidRDefault="00B329C8" w:rsidP="00B329C8">
            <w:pPr>
              <w:pStyle w:val="TAL"/>
            </w:pPr>
            <w:r w:rsidRPr="00613175">
              <w:t>503 Service Unavailable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10</w:t>
            </w:r>
          </w:p>
        </w:tc>
        <w:tc>
          <w:tcPr>
            <w:tcW w:w="3968" w:type="dxa"/>
            <w:gridSpan w:val="2"/>
          </w:tcPr>
          <w:p w:rsidR="00B329C8" w:rsidRPr="00613175" w:rsidRDefault="00B329C8" w:rsidP="00B329C8">
            <w:pPr>
              <w:pStyle w:val="TAL"/>
            </w:pPr>
            <w:r w:rsidRPr="00613175">
              <w:t>UE acknowledges the reception of 503 (Service Unavailable) message.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ACK</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11</w:t>
            </w:r>
          </w:p>
        </w:tc>
        <w:tc>
          <w:tcPr>
            <w:tcW w:w="3968" w:type="dxa"/>
            <w:gridSpan w:val="2"/>
          </w:tcPr>
          <w:p w:rsidR="00B329C8" w:rsidRPr="00613175" w:rsidRDefault="00B329C8" w:rsidP="00B329C8">
            <w:pPr>
              <w:pStyle w:val="TAL"/>
            </w:pPr>
            <w:r w:rsidRPr="00613175">
              <w:t>The SS starts timer t_Waits=</w:t>
            </w:r>
            <w:r w:rsidRPr="00613175">
              <w:rPr>
                <w:rFonts w:cs="Arial"/>
                <w:lang w:eastAsia="zh-CN"/>
              </w:rPr>
              <w:t>20s</w:t>
            </w:r>
            <w:r w:rsidRPr="00613175">
              <w:t>.</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12</w:t>
            </w:r>
          </w:p>
        </w:tc>
        <w:tc>
          <w:tcPr>
            <w:tcW w:w="3968" w:type="dxa"/>
            <w:gridSpan w:val="2"/>
          </w:tcPr>
          <w:p w:rsidR="00B329C8" w:rsidRPr="00613175" w:rsidRDefault="00B329C8" w:rsidP="00B329C8">
            <w:pPr>
              <w:pStyle w:val="TAL"/>
            </w:pPr>
            <w:r w:rsidRPr="00613175">
              <w:t>Check: Does the UE reattempt the INVITE request?</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1</w:t>
            </w:r>
          </w:p>
        </w:tc>
        <w:tc>
          <w:tcPr>
            <w:tcW w:w="850" w:type="dxa"/>
            <w:gridSpan w:val="2"/>
          </w:tcPr>
          <w:p w:rsidR="00B329C8" w:rsidRPr="00613175" w:rsidRDefault="00B329C8" w:rsidP="00B329C8">
            <w:pPr>
              <w:pStyle w:val="TAC"/>
            </w:pPr>
            <w:r w:rsidRPr="00613175">
              <w:t>F</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13</w:t>
            </w:r>
          </w:p>
        </w:tc>
        <w:tc>
          <w:tcPr>
            <w:tcW w:w="3968" w:type="dxa"/>
            <w:gridSpan w:val="2"/>
          </w:tcPr>
          <w:p w:rsidR="00B329C8" w:rsidRPr="00613175" w:rsidRDefault="00B329C8" w:rsidP="00B329C8">
            <w:pPr>
              <w:pStyle w:val="TAL"/>
            </w:pPr>
            <w:r w:rsidRPr="00613175">
              <w:t>The SS waits for expiry of t_Waits.</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Before w:val="1"/>
          <w:wBefore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 xml:space="preserve">EXCEPTION: Steps 14a1 to 14b8 happen if the UE choses to reattempt the INVITE request, i.e., these steps are optional. The SS waits at most 30 more seconds for such INVITE request before it terminates the test case. </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Steps 14a1 to 14b8 describe behaviour that depends on UE configuration; the “lower case letter” identifies a step sequence that takes place if such configuration was conducted.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14a1</w:t>
            </w:r>
          </w:p>
        </w:tc>
        <w:tc>
          <w:tcPr>
            <w:tcW w:w="3968" w:type="dxa"/>
            <w:gridSpan w:val="2"/>
          </w:tcPr>
          <w:p w:rsidR="00B329C8" w:rsidRPr="00613175" w:rsidRDefault="00B329C8" w:rsidP="00B329C8">
            <w:pPr>
              <w:pStyle w:val="TAL"/>
            </w:pPr>
            <w:r w:rsidRPr="00613175">
              <w:t>IF the UE is configured to use preconditions THEN step 1 of Annex A.4.1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14a2-14a12</w:t>
            </w:r>
          </w:p>
        </w:tc>
        <w:tc>
          <w:tcPr>
            <w:tcW w:w="3968" w:type="dxa"/>
            <w:gridSpan w:val="2"/>
          </w:tcPr>
          <w:p w:rsidR="00B329C8" w:rsidRPr="00613175" w:rsidRDefault="00B329C8" w:rsidP="00B329C8">
            <w:pPr>
              <w:pStyle w:val="TAL"/>
            </w:pPr>
            <w:r w:rsidRPr="00613175">
              <w:t>Steps 2 to 12 of Annex A.4.1 take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14b1</w:t>
            </w:r>
          </w:p>
        </w:tc>
        <w:tc>
          <w:tcPr>
            <w:tcW w:w="3968" w:type="dxa"/>
            <w:gridSpan w:val="2"/>
          </w:tcPr>
          <w:p w:rsidR="00B329C8" w:rsidRPr="00613175" w:rsidRDefault="00B329C8" w:rsidP="00B329C8">
            <w:pPr>
              <w:pStyle w:val="TAL"/>
            </w:pPr>
            <w:r w:rsidRPr="00613175">
              <w:t>ELSE step 1 of Annex A.4.2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14b2-14b8</w:t>
            </w:r>
          </w:p>
        </w:tc>
        <w:tc>
          <w:tcPr>
            <w:tcW w:w="3968" w:type="dxa"/>
            <w:gridSpan w:val="2"/>
          </w:tcPr>
          <w:p w:rsidR="00B329C8" w:rsidRPr="00613175" w:rsidRDefault="00B329C8" w:rsidP="00B329C8">
            <w:pPr>
              <w:pStyle w:val="TAL"/>
            </w:pPr>
            <w:r w:rsidRPr="00613175">
              <w:t>Steps 2 to 8 of Annex A.4.2 take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bl>
    <w:p w:rsidR="00B329C8" w:rsidRPr="00613175" w:rsidRDefault="00B329C8" w:rsidP="00B329C8"/>
    <w:p w:rsidR="00B329C8" w:rsidRPr="00613175" w:rsidRDefault="00B329C8" w:rsidP="00B329C8">
      <w:pPr>
        <w:pStyle w:val="TH"/>
      </w:pPr>
      <w:r w:rsidRPr="00613175">
        <w:t xml:space="preserve">Table </w:t>
      </w:r>
      <w:r w:rsidRPr="00613175">
        <w:rPr>
          <w:rFonts w:cs="Arial"/>
        </w:rPr>
        <w:t>7.1.3.2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29C8" w:rsidRPr="00613175" w:rsidTr="00B329C8">
        <w:trPr>
          <w:jc w:val="center"/>
        </w:trPr>
        <w:tc>
          <w:tcPr>
            <w:tcW w:w="533"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Verdict</w:t>
            </w:r>
          </w:p>
        </w:tc>
      </w:tr>
      <w:tr w:rsidR="00B329C8" w:rsidRPr="00613175" w:rsidTr="00B329C8">
        <w:trPr>
          <w:jc w:val="center"/>
        </w:trPr>
        <w:tc>
          <w:tcPr>
            <w:tcW w:w="533"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3967" w:type="dxa"/>
            <w:tcBorders>
              <w:top w:val="single" w:sz="4" w:space="0" w:color="auto"/>
              <w:left w:val="single" w:sz="4" w:space="0" w:color="auto"/>
              <w:bottom w:val="single" w:sz="4" w:space="0" w:color="auto"/>
              <w:right w:val="single" w:sz="4" w:space="0" w:color="auto"/>
            </w:tcBorders>
          </w:tcPr>
          <w:p w:rsidR="00B329C8" w:rsidRPr="00613175" w:rsidRDefault="00B329C8" w:rsidP="00B329C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w:t>
            </w:r>
          </w:p>
        </w:tc>
        <w:tc>
          <w:tcPr>
            <w:tcW w:w="567"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850"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r>
      <w:tr w:rsidR="00B329C8" w:rsidRPr="00613175" w:rsidTr="00B329C8">
        <w:trPr>
          <w:jc w:val="center"/>
        </w:trPr>
        <w:tc>
          <w:tcPr>
            <w:tcW w:w="533"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r>
    </w:tbl>
    <w:p w:rsidR="00B329C8" w:rsidRPr="00613175" w:rsidRDefault="00B329C8" w:rsidP="00B329C8"/>
    <w:p w:rsidR="00B329C8" w:rsidRPr="00613175" w:rsidRDefault="00B329C8" w:rsidP="00B329C8">
      <w:pPr>
        <w:pStyle w:val="H6"/>
      </w:pPr>
      <w:bookmarkStart w:id="17" w:name="_Toc60916093"/>
      <w:r w:rsidRPr="00613175">
        <w:t>7.1.3.3</w:t>
      </w:r>
      <w:r w:rsidRPr="00613175">
        <w:tab/>
        <w:t>Specific message contents</w:t>
      </w:r>
      <w:bookmarkEnd w:id="17"/>
    </w:p>
    <w:p w:rsidR="00B329C8" w:rsidRPr="00613175" w:rsidRDefault="00B329C8" w:rsidP="00B329C8">
      <w:pPr>
        <w:pStyle w:val="TH"/>
      </w:pPr>
      <w:r w:rsidRPr="00613175">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329C8" w:rsidRPr="00613175" w:rsidTr="00B329C8">
        <w:trPr>
          <w:cantSplit/>
          <w:tblHeader/>
          <w:jc w:val="center"/>
        </w:trPr>
        <w:tc>
          <w:tcPr>
            <w:tcW w:w="9634" w:type="dxa"/>
            <w:gridSpan w:val="5"/>
            <w:shd w:val="clear" w:color="auto" w:fill="auto"/>
          </w:tcPr>
          <w:p w:rsidR="00B329C8" w:rsidRPr="00613175" w:rsidRDefault="00B329C8" w:rsidP="00B329C8">
            <w:pPr>
              <w:pStyle w:val="TAL"/>
            </w:pPr>
            <w:r w:rsidRPr="00613175">
              <w:t>Derivation path: TS 34.229-1 [2], Annex A.4.2</w:t>
            </w:r>
          </w:p>
        </w:tc>
      </w:tr>
      <w:tr w:rsidR="00B329C8" w:rsidRPr="00613175" w:rsidTr="00B329C8">
        <w:trPr>
          <w:cantSplit/>
          <w:tblHeader/>
          <w:jc w:val="center"/>
        </w:trPr>
        <w:tc>
          <w:tcPr>
            <w:tcW w:w="1772" w:type="dxa"/>
            <w:tcBorders>
              <w:bottom w:val="single" w:sz="4" w:space="0" w:color="auto"/>
            </w:tcBorders>
            <w:shd w:val="clear" w:color="auto" w:fill="auto"/>
          </w:tcPr>
          <w:p w:rsidR="00B329C8" w:rsidRPr="00613175" w:rsidRDefault="00B329C8" w:rsidP="00B329C8">
            <w:pPr>
              <w:pStyle w:val="TAH"/>
            </w:pPr>
            <w:r w:rsidRPr="00613175">
              <w:t>Header/param</w:t>
            </w:r>
          </w:p>
        </w:tc>
        <w:tc>
          <w:tcPr>
            <w:tcW w:w="878" w:type="dxa"/>
            <w:tcBorders>
              <w:bottom w:val="single" w:sz="4" w:space="0" w:color="auto"/>
            </w:tcBorders>
            <w:shd w:val="clear" w:color="auto" w:fill="auto"/>
          </w:tcPr>
          <w:p w:rsidR="00B329C8" w:rsidRPr="00613175" w:rsidRDefault="00B329C8" w:rsidP="00B329C8">
            <w:pPr>
              <w:pStyle w:val="TAH"/>
            </w:pPr>
            <w:r w:rsidRPr="00613175">
              <w:t>Cond</w:t>
            </w:r>
          </w:p>
        </w:tc>
        <w:tc>
          <w:tcPr>
            <w:tcW w:w="4795" w:type="dxa"/>
            <w:tcBorders>
              <w:bottom w:val="single" w:sz="4" w:space="0" w:color="auto"/>
            </w:tcBorders>
            <w:shd w:val="clear" w:color="auto" w:fill="auto"/>
          </w:tcPr>
          <w:p w:rsidR="00B329C8" w:rsidRPr="00613175" w:rsidRDefault="00B329C8" w:rsidP="00B329C8">
            <w:pPr>
              <w:pStyle w:val="TAH"/>
            </w:pPr>
            <w:r w:rsidRPr="00613175">
              <w:t>Value/remark</w:t>
            </w:r>
          </w:p>
        </w:tc>
        <w:tc>
          <w:tcPr>
            <w:tcW w:w="749" w:type="dxa"/>
            <w:tcBorders>
              <w:bottom w:val="single" w:sz="4" w:space="0" w:color="auto"/>
            </w:tcBorders>
            <w:shd w:val="clear" w:color="auto" w:fill="auto"/>
          </w:tcPr>
          <w:p w:rsidR="00B329C8" w:rsidRPr="00613175" w:rsidRDefault="00B329C8" w:rsidP="00B329C8">
            <w:pPr>
              <w:pStyle w:val="TAH"/>
            </w:pPr>
            <w:r w:rsidRPr="00613175">
              <w:t>Rel</w:t>
            </w:r>
          </w:p>
        </w:tc>
        <w:tc>
          <w:tcPr>
            <w:tcW w:w="1440" w:type="dxa"/>
            <w:tcBorders>
              <w:bottom w:val="single" w:sz="4" w:space="0" w:color="auto"/>
            </w:tcBorders>
          </w:tcPr>
          <w:p w:rsidR="00B329C8" w:rsidRPr="00613175" w:rsidRDefault="00B329C8" w:rsidP="00B329C8">
            <w:pPr>
              <w:pStyle w:val="TAH"/>
            </w:pPr>
            <w:r w:rsidRPr="00613175">
              <w:t>Reference</w:t>
            </w:r>
          </w:p>
        </w:tc>
      </w:tr>
      <w:tr w:rsidR="00B329C8" w:rsidRPr="00613175" w:rsidTr="00B329C8">
        <w:trPr>
          <w:cantSplit/>
          <w:tblHeader/>
          <w:jc w:val="center"/>
        </w:trPr>
        <w:tc>
          <w:tcPr>
            <w:tcW w:w="1772" w:type="dxa"/>
            <w:tcBorders>
              <w:top w:val="single" w:sz="4" w:space="0" w:color="auto"/>
              <w:bottom w:val="single" w:sz="4" w:space="0" w:color="auto"/>
            </w:tcBorders>
            <w:shd w:val="clear" w:color="auto" w:fill="auto"/>
          </w:tcPr>
          <w:p w:rsidR="00B329C8" w:rsidRPr="00613175" w:rsidRDefault="00B329C8" w:rsidP="00B329C8">
            <w:pPr>
              <w:pStyle w:val="TAL"/>
              <w:rPr>
                <w:b/>
              </w:rPr>
            </w:pPr>
            <w:r w:rsidRPr="00613175">
              <w:rPr>
                <w:b/>
              </w:rPr>
              <w:t>Retry-After</w:t>
            </w:r>
          </w:p>
        </w:tc>
        <w:tc>
          <w:tcPr>
            <w:tcW w:w="878" w:type="dxa"/>
            <w:tcBorders>
              <w:top w:val="single" w:sz="4" w:space="0" w:color="auto"/>
              <w:bottom w:val="single" w:sz="4" w:space="0" w:color="auto"/>
            </w:tcBorders>
            <w:shd w:val="clear" w:color="auto" w:fill="auto"/>
          </w:tcPr>
          <w:p w:rsidR="00B329C8" w:rsidRPr="00613175" w:rsidRDefault="00B329C8" w:rsidP="00B329C8">
            <w:pPr>
              <w:pStyle w:val="TAL"/>
            </w:pPr>
          </w:p>
        </w:tc>
        <w:tc>
          <w:tcPr>
            <w:tcW w:w="4795" w:type="dxa"/>
            <w:tcBorders>
              <w:top w:val="single" w:sz="4" w:space="0" w:color="auto"/>
              <w:bottom w:val="single" w:sz="4" w:space="0" w:color="auto"/>
            </w:tcBorders>
            <w:shd w:val="clear" w:color="auto" w:fill="auto"/>
          </w:tcPr>
          <w:p w:rsidR="00B329C8" w:rsidRPr="00613175" w:rsidRDefault="00B329C8" w:rsidP="00B329C8">
            <w:pPr>
              <w:pStyle w:val="TAL"/>
            </w:pPr>
          </w:p>
        </w:tc>
        <w:tc>
          <w:tcPr>
            <w:tcW w:w="749" w:type="dxa"/>
            <w:tcBorders>
              <w:top w:val="single" w:sz="4" w:space="0" w:color="auto"/>
              <w:bottom w:val="single" w:sz="4" w:space="0" w:color="auto"/>
            </w:tcBorders>
            <w:shd w:val="clear" w:color="auto" w:fill="auto"/>
          </w:tcPr>
          <w:p w:rsidR="00B329C8" w:rsidRPr="00613175" w:rsidRDefault="00B329C8" w:rsidP="00B329C8">
            <w:pPr>
              <w:pStyle w:val="TAL"/>
            </w:pPr>
          </w:p>
        </w:tc>
        <w:tc>
          <w:tcPr>
            <w:tcW w:w="1440" w:type="dxa"/>
            <w:tcBorders>
              <w:top w:val="single" w:sz="4" w:space="0" w:color="auto"/>
              <w:bottom w:val="single" w:sz="4" w:space="0" w:color="auto"/>
            </w:tcBorders>
          </w:tcPr>
          <w:p w:rsidR="00B329C8" w:rsidRPr="00613175" w:rsidRDefault="00B329C8" w:rsidP="00B329C8">
            <w:pPr>
              <w:pStyle w:val="TAL"/>
            </w:pPr>
          </w:p>
        </w:tc>
      </w:tr>
      <w:tr w:rsidR="00B329C8" w:rsidRPr="00613175" w:rsidTr="00B329C8">
        <w:trPr>
          <w:cantSplit/>
          <w:tblHeader/>
          <w:jc w:val="center"/>
        </w:trPr>
        <w:tc>
          <w:tcPr>
            <w:tcW w:w="1772"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r w:rsidRPr="00613175">
              <w:rPr>
                <w:rFonts w:ascii="Arial" w:eastAsia="DengXian" w:hAnsi="Arial"/>
                <w:sz w:val="18"/>
              </w:rPr>
              <w:t>20</w:t>
            </w:r>
          </w:p>
        </w:tc>
        <w:tc>
          <w:tcPr>
            <w:tcW w:w="749"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p>
        </w:tc>
        <w:tc>
          <w:tcPr>
            <w:tcW w:w="1440" w:type="dxa"/>
            <w:tcBorders>
              <w:top w:val="single" w:sz="4" w:space="0" w:color="auto"/>
              <w:bottom w:val="single" w:sz="4" w:space="0" w:color="auto"/>
            </w:tcBorders>
          </w:tcPr>
          <w:p w:rsidR="00B329C8" w:rsidRPr="00613175" w:rsidRDefault="00B329C8" w:rsidP="00B329C8">
            <w:pPr>
              <w:keepNext/>
              <w:keepLines/>
              <w:spacing w:after="0"/>
              <w:rPr>
                <w:rFonts w:ascii="Arial" w:hAnsi="Arial"/>
                <w:sz w:val="18"/>
              </w:rPr>
            </w:pPr>
          </w:p>
        </w:tc>
      </w:tr>
    </w:tbl>
    <w:p w:rsidR="00B329C8" w:rsidRPr="00613175" w:rsidRDefault="00B329C8" w:rsidP="00B329C8"/>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329C8" w:rsidRPr="00613175" w:rsidRDefault="00B329C8" w:rsidP="00B329C8">
      <w:pPr>
        <w:pStyle w:val="Heading2"/>
        <w:rPr>
          <w:rFonts w:eastAsia="MS Gothic"/>
        </w:rPr>
      </w:pPr>
      <w:bookmarkStart w:id="18" w:name="_Toc68197384"/>
      <w:bookmarkStart w:id="19" w:name="_Toc75880633"/>
      <w:bookmarkStart w:id="20" w:name="_Toc84254331"/>
      <w:bookmarkStart w:id="21" w:name="_Toc84255126"/>
      <w:r w:rsidRPr="00613175">
        <w:rPr>
          <w:rFonts w:eastAsia="MS Gothic"/>
        </w:rPr>
        <w:t>7.2</w:t>
      </w:r>
      <w:r w:rsidRPr="00613175">
        <w:rPr>
          <w:rFonts w:eastAsia="MS Gothic"/>
        </w:rPr>
        <w:tab/>
        <w:t>MTSI MO Voice Call / 504 Server Time-out / 5GS</w:t>
      </w:r>
      <w:bookmarkEnd w:id="18"/>
      <w:bookmarkEnd w:id="19"/>
      <w:bookmarkEnd w:id="20"/>
      <w:bookmarkEnd w:id="21"/>
    </w:p>
    <w:p w:rsidR="00B329C8" w:rsidRPr="00613175" w:rsidRDefault="00B329C8" w:rsidP="00B329C8">
      <w:pPr>
        <w:pStyle w:val="H6"/>
        <w:rPr>
          <w:rFonts w:eastAsia="MS Gothic"/>
        </w:rPr>
      </w:pPr>
      <w:bookmarkStart w:id="22" w:name="_Toc60916095"/>
      <w:r w:rsidRPr="00613175">
        <w:rPr>
          <w:rFonts w:eastAsia="MS Gothic"/>
        </w:rPr>
        <w:t>7.2.1</w:t>
      </w:r>
      <w:r w:rsidRPr="00613175">
        <w:rPr>
          <w:rFonts w:eastAsia="MS Gothic"/>
        </w:rPr>
        <w:tab/>
        <w:t xml:space="preserve">Test </w:t>
      </w:r>
      <w:r w:rsidRPr="00613175">
        <w:t>Purpose</w:t>
      </w:r>
      <w:r w:rsidRPr="00613175">
        <w:rPr>
          <w:rFonts w:eastAsia="MS Gothic"/>
        </w:rPr>
        <w:t xml:space="preserve"> (TP)</w:t>
      </w:r>
      <w:bookmarkEnd w:id="22"/>
    </w:p>
    <w:p w:rsidR="00B329C8" w:rsidRPr="00613175" w:rsidRDefault="00B329C8" w:rsidP="00B329C8">
      <w:pPr>
        <w:pStyle w:val="H6"/>
        <w:rPr>
          <w:rFonts w:ascii="Courier New" w:hAnsi="Courier New"/>
          <w:b/>
          <w:sz w:val="16"/>
        </w:rPr>
      </w:pPr>
      <w:r w:rsidRPr="00613175">
        <w:t>(1)</w:t>
      </w:r>
    </w:p>
    <w:p w:rsidR="00B329C8" w:rsidRPr="00613175" w:rsidRDefault="00B329C8" w:rsidP="00B329C8">
      <w:pPr>
        <w:pStyle w:val="PL"/>
        <w:rPr>
          <w:noProof w:val="0"/>
        </w:rPr>
      </w:pPr>
      <w:r w:rsidRPr="00613175">
        <w:rPr>
          <w:b/>
          <w:noProof w:val="0"/>
        </w:rPr>
        <w:t>with</w:t>
      </w:r>
      <w:r w:rsidRPr="00613175">
        <w:rPr>
          <w:noProof w:val="0"/>
        </w:rPr>
        <w:t xml:space="preserve"> { UE being registered to IMS and UE having sent an INVITE request }</w:t>
      </w:r>
    </w:p>
    <w:p w:rsidR="00B329C8" w:rsidRPr="00613175" w:rsidRDefault="00B329C8" w:rsidP="00B329C8">
      <w:pPr>
        <w:pStyle w:val="PL"/>
        <w:rPr>
          <w:noProof w:val="0"/>
        </w:rPr>
      </w:pPr>
      <w:r w:rsidRPr="00613175">
        <w:rPr>
          <w:b/>
          <w:noProof w:val="0"/>
        </w:rPr>
        <w:t>ensure that</w:t>
      </w:r>
      <w:r w:rsidRPr="00613175">
        <w:rPr>
          <w:noProof w:val="0"/>
        </w:rPr>
        <w:t xml:space="preserve"> {</w:t>
      </w:r>
    </w:p>
    <w:p w:rsidR="00B329C8" w:rsidRPr="00613175" w:rsidRDefault="00B329C8" w:rsidP="00B329C8">
      <w:pPr>
        <w:pStyle w:val="PL"/>
        <w:rPr>
          <w:noProof w:val="0"/>
        </w:rPr>
      </w:pPr>
      <w:r w:rsidRPr="00613175">
        <w:rPr>
          <w:noProof w:val="0"/>
        </w:rPr>
        <w:t xml:space="preserve">  </w:t>
      </w:r>
      <w:r w:rsidRPr="00613175">
        <w:rPr>
          <w:b/>
          <w:noProof w:val="0"/>
        </w:rPr>
        <w:t>when</w:t>
      </w:r>
      <w:r w:rsidRPr="00613175">
        <w:rPr>
          <w:noProof w:val="0"/>
        </w:rPr>
        <w:t xml:space="preserve"> { UE receives 504 Server Time-out response }</w:t>
      </w:r>
    </w:p>
    <w:p w:rsidR="00B329C8" w:rsidRPr="00613175" w:rsidRDefault="00B329C8" w:rsidP="00B329C8">
      <w:pPr>
        <w:pStyle w:val="PL"/>
        <w:rPr>
          <w:noProof w:val="0"/>
        </w:rPr>
      </w:pPr>
      <w:r w:rsidRPr="00613175">
        <w:rPr>
          <w:noProof w:val="0"/>
        </w:rPr>
        <w:t xml:space="preserve">    </w:t>
      </w:r>
      <w:r w:rsidRPr="00613175">
        <w:rPr>
          <w:b/>
          <w:noProof w:val="0"/>
        </w:rPr>
        <w:t>then</w:t>
      </w:r>
      <w:r w:rsidRPr="00613175">
        <w:rPr>
          <w:noProof w:val="0"/>
        </w:rPr>
        <w:t xml:space="preserve"> { UE performs initial registration to IMS }</w:t>
      </w:r>
    </w:p>
    <w:p w:rsidR="00B329C8" w:rsidRPr="00613175" w:rsidRDefault="00B329C8" w:rsidP="00B329C8">
      <w:pPr>
        <w:pStyle w:val="PL"/>
        <w:rPr>
          <w:noProof w:val="0"/>
        </w:rPr>
      </w:pPr>
      <w:r w:rsidRPr="00613175">
        <w:rPr>
          <w:noProof w:val="0"/>
        </w:rPr>
        <w:t xml:space="preserve">            }</w:t>
      </w:r>
    </w:p>
    <w:p w:rsidR="00B329C8" w:rsidRPr="00613175" w:rsidRDefault="00B329C8" w:rsidP="00B329C8">
      <w:pPr>
        <w:pStyle w:val="PL"/>
        <w:rPr>
          <w:noProof w:val="0"/>
        </w:rPr>
      </w:pPr>
    </w:p>
    <w:p w:rsidR="00B329C8" w:rsidRPr="00613175" w:rsidRDefault="00B329C8" w:rsidP="00B329C8">
      <w:pPr>
        <w:pStyle w:val="H6"/>
        <w:rPr>
          <w:rFonts w:eastAsia="MS Gothic"/>
        </w:rPr>
      </w:pPr>
      <w:bookmarkStart w:id="23" w:name="_Toc60916096"/>
      <w:r w:rsidRPr="00613175">
        <w:rPr>
          <w:rFonts w:eastAsia="MS Gothic"/>
        </w:rPr>
        <w:t>7.2.2</w:t>
      </w:r>
      <w:r w:rsidRPr="00613175">
        <w:rPr>
          <w:rFonts w:eastAsia="MS Gothic"/>
        </w:rPr>
        <w:tab/>
        <w:t>Conformance Requirements</w:t>
      </w:r>
      <w:bookmarkEnd w:id="23"/>
    </w:p>
    <w:p w:rsidR="00B329C8" w:rsidRPr="00613175" w:rsidRDefault="00B329C8" w:rsidP="00B329C8">
      <w:r w:rsidRPr="00613175">
        <w:t>The conformance requirements covered in the present test case are, unless otherwise stated, Rel-15 requirements.</w:t>
      </w:r>
    </w:p>
    <w:p w:rsidR="00B329C8" w:rsidRPr="00613175" w:rsidRDefault="00B329C8" w:rsidP="00B329C8">
      <w:pPr>
        <w:rPr>
          <w:lang w:eastAsia="sv-SE"/>
        </w:rPr>
      </w:pPr>
      <w:r w:rsidRPr="00613175">
        <w:rPr>
          <w:lang w:eastAsia="sv-SE"/>
        </w:rPr>
        <w:t xml:space="preserve">[TS 24.229, clause </w:t>
      </w:r>
      <w:r w:rsidRPr="00613175">
        <w:t>5.1.2A.1.6</w:t>
      </w:r>
      <w:r w:rsidRPr="00613175">
        <w:rPr>
          <w:lang w:eastAsia="sv-SE"/>
        </w:rPr>
        <w:t>]</w:t>
      </w:r>
    </w:p>
    <w:p w:rsidR="00B329C8" w:rsidRPr="00613175" w:rsidRDefault="00B329C8" w:rsidP="00B329C8">
      <w:r w:rsidRPr="00613175">
        <w:t>In the event the UE receives a 504 (Server Time-out) response containing:</w:t>
      </w:r>
    </w:p>
    <w:p w:rsidR="00B329C8" w:rsidRPr="00613175" w:rsidRDefault="00B329C8" w:rsidP="00B329C8">
      <w:pPr>
        <w:pStyle w:val="B1"/>
      </w:pPr>
      <w:r w:rsidRPr="00613175">
        <w:t>1)</w:t>
      </w:r>
      <w:r w:rsidRPr="00613175">
        <w:tab/>
        <w:t xml:space="preserve">a P-Asserted-Identity header field set to a value equal to a </w:t>
      </w:r>
      <w:smartTag w:uri="urn:schemas-microsoft-com:office:smarttags" w:element="stockticker">
        <w:r w:rsidRPr="00613175">
          <w:t>URI</w:t>
        </w:r>
      </w:smartTag>
      <w:r w:rsidRPr="00613175">
        <w:t>:</w:t>
      </w:r>
    </w:p>
    <w:p w:rsidR="00B329C8" w:rsidRPr="00613175" w:rsidRDefault="00B329C8" w:rsidP="00B329C8">
      <w:pPr>
        <w:pStyle w:val="B2"/>
      </w:pPr>
      <w:r w:rsidRPr="00613175">
        <w:t>a)</w:t>
      </w:r>
      <w:r w:rsidRPr="00613175">
        <w:tab/>
        <w:t>from the Service-Route header field value received during registration; or</w:t>
      </w:r>
    </w:p>
    <w:p w:rsidR="00B329C8" w:rsidRPr="00613175" w:rsidRDefault="00B329C8" w:rsidP="00B329C8">
      <w:pPr>
        <w:pStyle w:val="B2"/>
      </w:pPr>
      <w:r w:rsidRPr="00613175">
        <w:t>b)</w:t>
      </w:r>
      <w:r w:rsidRPr="00613175">
        <w:tab/>
        <w:t>from the Path header field value received during registration; and</w:t>
      </w:r>
    </w:p>
    <w:p w:rsidR="00B329C8" w:rsidRPr="00613175" w:rsidRDefault="00B329C8" w:rsidP="00B329C8">
      <w:pPr>
        <w:pStyle w:val="NO"/>
      </w:pPr>
      <w:r w:rsidRPr="00613175">
        <w:t>NOTE 1:</w:t>
      </w:r>
      <w:r w:rsidRPr="00613175">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B329C8" w:rsidRPr="00613175" w:rsidRDefault="00B329C8" w:rsidP="00B329C8">
      <w:pPr>
        <w:pStyle w:val="B1"/>
      </w:pPr>
      <w:r w:rsidRPr="00613175">
        <w:t>2)</w:t>
      </w:r>
      <w:r w:rsidRPr="00613175">
        <w:tab/>
        <w:t>a Content-Type header field set according to subclause 7.6 (i.e. "application/3gpp-ims+xml"), independent of the value or presence of the Content-Disposition header field, independent of the value or presence of Content-Disposition parameters,</w:t>
      </w:r>
    </w:p>
    <w:p w:rsidR="00B329C8" w:rsidRPr="00613175" w:rsidRDefault="00B329C8" w:rsidP="00B329C8">
      <w:r w:rsidRPr="00613175">
        <w:t>then the following treatment is applied:</w:t>
      </w:r>
    </w:p>
    <w:p w:rsidR="00B329C8" w:rsidRPr="00613175" w:rsidRDefault="00B329C8" w:rsidP="00B329C8">
      <w:pPr>
        <w:pStyle w:val="B1"/>
      </w:pPr>
      <w:r w:rsidRPr="00613175">
        <w:t>a)</w:t>
      </w:r>
      <w:r w:rsidRPr="00613175">
        <w:tab/>
        <w:t>if the 504 (Server Time-out) response includes an IM CN subsystem XML body as described in subclause 7.6 with the &lt;ims-3gpp&gt; element, including a version attribute, with the &lt;alternative-service&gt; child element:</w:t>
      </w:r>
    </w:p>
    <w:p w:rsidR="00B329C8" w:rsidRPr="00613175" w:rsidRDefault="00B329C8" w:rsidP="00B329C8">
      <w:pPr>
        <w:pStyle w:val="B2"/>
      </w:pPr>
      <w:r w:rsidRPr="00613175">
        <w:t>A)</w:t>
      </w:r>
      <w:r w:rsidRPr="00613175">
        <w:tab/>
        <w:t>with the &lt;type&gt; child element set to "restoration" (see table 7.6.2); and</w:t>
      </w:r>
    </w:p>
    <w:p w:rsidR="00B329C8" w:rsidRPr="00613175" w:rsidRDefault="00B329C8" w:rsidP="00B329C8">
      <w:pPr>
        <w:pStyle w:val="B2"/>
      </w:pPr>
      <w:r w:rsidRPr="00613175">
        <w:t>B)</w:t>
      </w:r>
      <w:r w:rsidRPr="00613175">
        <w:tab/>
        <w:t>with the &lt;action&gt; child element set to "initial-registration" (see table 7.6.3);</w:t>
      </w:r>
    </w:p>
    <w:p w:rsidR="00B329C8" w:rsidRPr="00613175" w:rsidRDefault="00B329C8" w:rsidP="00B329C8">
      <w:pPr>
        <w:pStyle w:val="B1"/>
      </w:pPr>
      <w:r w:rsidRPr="00613175">
        <w:tab/>
        <w:t>then the UE:</w:t>
      </w:r>
    </w:p>
    <w:p w:rsidR="00B329C8" w:rsidRPr="00613175" w:rsidRDefault="00B329C8" w:rsidP="00B329C8">
      <w:pPr>
        <w:pStyle w:val="B2"/>
      </w:pPr>
      <w:r w:rsidRPr="00613175">
        <w:t>-</w:t>
      </w:r>
      <w:r w:rsidRPr="00613175">
        <w:tab/>
        <w:t>shall initiate S-CSCF restoration procedures by performing an initial registration as specified in subclause 5.1.1.2; and</w:t>
      </w:r>
    </w:p>
    <w:p w:rsidR="00B329C8" w:rsidRPr="00613175" w:rsidRDefault="00B329C8" w:rsidP="00B329C8">
      <w:pPr>
        <w:pStyle w:val="B2"/>
      </w:pPr>
      <w:r w:rsidRPr="00613175">
        <w:t>-</w:t>
      </w:r>
      <w:r w:rsidRPr="00613175">
        <w:tab/>
        <w:t>may provide an indication to the user based on the text string contained in the &lt;reason&gt; child element of the &lt;alternative-service&gt; child element of the &lt;ims-3gpp&gt; element.</w:t>
      </w:r>
    </w:p>
    <w:p w:rsidR="00B329C8" w:rsidRPr="00613175" w:rsidRDefault="00B329C8" w:rsidP="00B329C8">
      <w:pPr>
        <w:pStyle w:val="NO"/>
      </w:pPr>
      <w:r w:rsidRPr="00613175">
        <w:t>NOTE 2:</w:t>
      </w:r>
      <w:r w:rsidRPr="00613175">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B329C8" w:rsidRPr="00613175" w:rsidRDefault="00B329C8" w:rsidP="00B329C8">
      <w:pPr>
        <w:pStyle w:val="H6"/>
        <w:rPr>
          <w:rFonts w:eastAsia="MS Gothic"/>
        </w:rPr>
      </w:pPr>
      <w:bookmarkStart w:id="24" w:name="_Toc60916097"/>
      <w:r w:rsidRPr="00613175">
        <w:rPr>
          <w:rFonts w:eastAsia="MS Gothic"/>
        </w:rPr>
        <w:t>7.2.3</w:t>
      </w:r>
      <w:r w:rsidRPr="00613175">
        <w:rPr>
          <w:rFonts w:eastAsia="MS Gothic"/>
        </w:rPr>
        <w:tab/>
        <w:t>Test description</w:t>
      </w:r>
      <w:bookmarkEnd w:id="24"/>
    </w:p>
    <w:p w:rsidR="00B329C8" w:rsidRPr="00613175" w:rsidRDefault="00B329C8" w:rsidP="00B329C8">
      <w:pPr>
        <w:pStyle w:val="H6"/>
      </w:pPr>
      <w:bookmarkStart w:id="25" w:name="_Toc60916098"/>
      <w:r w:rsidRPr="00613175">
        <w:t>7.2.3.1</w:t>
      </w:r>
      <w:r w:rsidRPr="00613175">
        <w:tab/>
        <w:t>Pre-test conditions</w:t>
      </w:r>
      <w:bookmarkEnd w:id="25"/>
    </w:p>
    <w:p w:rsidR="00B329C8" w:rsidRPr="00613175" w:rsidRDefault="00B329C8" w:rsidP="00B329C8">
      <w:pPr>
        <w:pStyle w:val="H6"/>
        <w:rPr>
          <w:rFonts w:cs="Arial"/>
        </w:rPr>
      </w:pPr>
      <w:r w:rsidRPr="00613175">
        <w:rPr>
          <w:rFonts w:cs="Arial"/>
        </w:rPr>
        <w:t>System Simulator:</w:t>
      </w:r>
    </w:p>
    <w:p w:rsidR="00B329C8" w:rsidRPr="00613175" w:rsidRDefault="00B329C8" w:rsidP="00B329C8">
      <w:pPr>
        <w:pStyle w:val="B1"/>
      </w:pPr>
      <w:r w:rsidRPr="00613175">
        <w:t>-</w:t>
      </w:r>
      <w:r w:rsidRPr="00613175">
        <w:tab/>
        <w:t>1 NR Cell connected to 5GC, default parameters.</w:t>
      </w:r>
    </w:p>
    <w:p w:rsidR="00B329C8" w:rsidRPr="00613175" w:rsidRDefault="00B329C8" w:rsidP="00B329C8">
      <w:pPr>
        <w:pStyle w:val="H6"/>
      </w:pPr>
      <w:r w:rsidRPr="00613175">
        <w:t>UE:</w:t>
      </w:r>
    </w:p>
    <w:p w:rsidR="00B329C8" w:rsidRPr="00613175" w:rsidRDefault="00B329C8" w:rsidP="00B329C8">
      <w:pPr>
        <w:pStyle w:val="B1"/>
      </w:pPr>
      <w:r w:rsidRPr="00613175">
        <w:t>-</w:t>
      </w:r>
      <w:r w:rsidRPr="00613175">
        <w:tab/>
      </w:r>
      <w:r w:rsidRPr="00613175">
        <w:rPr>
          <w:snapToGrid w:val="0"/>
        </w:rPr>
        <w:t>UE contains either ISIM and USIM applications or only USIM application on UICC.</w:t>
      </w:r>
    </w:p>
    <w:p w:rsidR="00B329C8" w:rsidRPr="00613175" w:rsidRDefault="00B329C8" w:rsidP="00B329C8">
      <w:pPr>
        <w:pStyle w:val="B1"/>
        <w:rPr>
          <w:snapToGrid w:val="0"/>
        </w:rPr>
      </w:pPr>
      <w:r w:rsidRPr="00613175">
        <w:t>-</w:t>
      </w:r>
      <w:r w:rsidRPr="00613175">
        <w:tab/>
      </w:r>
      <w:r w:rsidRPr="00613175">
        <w:rPr>
          <w:snapToGrid w:val="0"/>
        </w:rPr>
        <w:t>UE is configured to register for IMS after switch on.</w:t>
      </w:r>
    </w:p>
    <w:p w:rsidR="00B329C8" w:rsidRPr="00613175" w:rsidRDefault="00B329C8" w:rsidP="00B329C8">
      <w:pPr>
        <w:pStyle w:val="B1"/>
        <w:rPr>
          <w:snapToGrid w:val="0"/>
        </w:rPr>
      </w:pPr>
      <w:r w:rsidRPr="00613175">
        <w:t>-</w:t>
      </w:r>
      <w:r w:rsidRPr="00613175">
        <w:tab/>
        <w:t xml:space="preserve">The </w:t>
      </w:r>
      <w:r w:rsidRPr="00613175">
        <w:rPr>
          <w:snapToGrid w:val="0"/>
        </w:rPr>
        <w:t>UE is either configured to use preconditions or to not use preconditions or does not support preconditions.</w:t>
      </w:r>
    </w:p>
    <w:p w:rsidR="00B329C8" w:rsidRPr="00613175" w:rsidRDefault="00B329C8" w:rsidP="00B329C8">
      <w:pPr>
        <w:pStyle w:val="H6"/>
        <w:rPr>
          <w:rFonts w:cs="Arial"/>
        </w:rPr>
      </w:pPr>
      <w:r w:rsidRPr="00613175">
        <w:rPr>
          <w:rFonts w:cs="Arial"/>
        </w:rPr>
        <w:t>Preamble:</w:t>
      </w:r>
    </w:p>
    <w:p w:rsidR="00B329C8" w:rsidRPr="00613175" w:rsidRDefault="00B329C8" w:rsidP="00B329C8">
      <w:pPr>
        <w:pStyle w:val="B1"/>
      </w:pPr>
      <w:r w:rsidRPr="00613175">
        <w:t>-</w:t>
      </w:r>
      <w:r w:rsidRPr="00613175">
        <w:tab/>
        <w:t>UE is in test state 1N-A (TS 38.508-1 [21]) and registered to IMS.</w:t>
      </w:r>
    </w:p>
    <w:p w:rsidR="00B329C8" w:rsidRPr="00613175" w:rsidRDefault="00B329C8" w:rsidP="00B329C8">
      <w:pPr>
        <w:pStyle w:val="H6"/>
        <w:rPr>
          <w:snapToGrid w:val="0"/>
        </w:rPr>
      </w:pPr>
      <w:bookmarkStart w:id="26" w:name="_Toc60916099"/>
      <w:r w:rsidRPr="00613175">
        <w:t>7.2.3.2</w:t>
      </w:r>
      <w:r w:rsidRPr="00613175">
        <w:tab/>
      </w:r>
      <w:r w:rsidRPr="00613175">
        <w:rPr>
          <w:snapToGrid w:val="0"/>
        </w:rPr>
        <w:t>Test procedure sequence</w:t>
      </w:r>
      <w:bookmarkEnd w:id="26"/>
    </w:p>
    <w:p w:rsidR="00B329C8" w:rsidRPr="00613175" w:rsidRDefault="00B329C8" w:rsidP="00B329C8">
      <w:pPr>
        <w:pStyle w:val="TH"/>
        <w:rPr>
          <w:rFonts w:cs="Arial"/>
        </w:rPr>
      </w:pPr>
      <w:r w:rsidRPr="00613175">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B329C8" w:rsidRPr="00613175" w:rsidTr="00B329C8">
        <w:trPr>
          <w:jc w:val="center"/>
        </w:trPr>
        <w:tc>
          <w:tcPr>
            <w:tcW w:w="567" w:type="dxa"/>
            <w:tcBorders>
              <w:bottom w:val="nil"/>
            </w:tcBorders>
          </w:tcPr>
          <w:p w:rsidR="00B329C8" w:rsidRPr="00613175" w:rsidRDefault="00B329C8" w:rsidP="00B329C8">
            <w:pPr>
              <w:pStyle w:val="TAH"/>
              <w:ind w:left="400" w:hanging="400"/>
            </w:pPr>
            <w:r w:rsidRPr="00613175">
              <w:t>St</w:t>
            </w:r>
          </w:p>
        </w:tc>
        <w:tc>
          <w:tcPr>
            <w:tcW w:w="3968" w:type="dxa"/>
          </w:tcPr>
          <w:p w:rsidR="00B329C8" w:rsidRPr="00613175" w:rsidRDefault="00B329C8" w:rsidP="00B329C8">
            <w:pPr>
              <w:pStyle w:val="TAH"/>
              <w:ind w:left="400" w:hanging="400"/>
            </w:pPr>
            <w:r w:rsidRPr="00613175">
              <w:t>Procedure</w:t>
            </w:r>
          </w:p>
        </w:tc>
        <w:tc>
          <w:tcPr>
            <w:tcW w:w="3684" w:type="dxa"/>
            <w:gridSpan w:val="2"/>
          </w:tcPr>
          <w:p w:rsidR="00B329C8" w:rsidRPr="00613175" w:rsidRDefault="00B329C8" w:rsidP="00B329C8">
            <w:pPr>
              <w:pStyle w:val="TAH"/>
              <w:ind w:left="400" w:hanging="400"/>
            </w:pPr>
            <w:r w:rsidRPr="00613175">
              <w:t>Message Sequence</w:t>
            </w:r>
          </w:p>
        </w:tc>
        <w:tc>
          <w:tcPr>
            <w:tcW w:w="567" w:type="dxa"/>
            <w:tcBorders>
              <w:bottom w:val="nil"/>
            </w:tcBorders>
          </w:tcPr>
          <w:p w:rsidR="00B329C8" w:rsidRPr="00613175" w:rsidRDefault="00B329C8" w:rsidP="00B329C8">
            <w:pPr>
              <w:pStyle w:val="TAH"/>
            </w:pPr>
            <w:r w:rsidRPr="00613175">
              <w:t>TP</w:t>
            </w:r>
          </w:p>
        </w:tc>
        <w:tc>
          <w:tcPr>
            <w:tcW w:w="850" w:type="dxa"/>
            <w:tcBorders>
              <w:bottom w:val="nil"/>
            </w:tcBorders>
          </w:tcPr>
          <w:p w:rsidR="00B329C8" w:rsidRPr="00613175" w:rsidRDefault="00B329C8" w:rsidP="00B329C8">
            <w:pPr>
              <w:pStyle w:val="TAH"/>
            </w:pPr>
            <w:r w:rsidRPr="00613175">
              <w:t>Verdict</w:t>
            </w:r>
          </w:p>
        </w:tc>
      </w:tr>
      <w:tr w:rsidR="00B329C8" w:rsidRPr="00613175" w:rsidTr="00B329C8">
        <w:trPr>
          <w:jc w:val="center"/>
        </w:trPr>
        <w:tc>
          <w:tcPr>
            <w:tcW w:w="567" w:type="dxa"/>
            <w:tcBorders>
              <w:top w:val="nil"/>
            </w:tcBorders>
          </w:tcPr>
          <w:p w:rsidR="00B329C8" w:rsidRPr="00613175" w:rsidRDefault="00B329C8" w:rsidP="00B329C8">
            <w:pPr>
              <w:pStyle w:val="TAH"/>
            </w:pPr>
          </w:p>
        </w:tc>
        <w:tc>
          <w:tcPr>
            <w:tcW w:w="3968" w:type="dxa"/>
          </w:tcPr>
          <w:p w:rsidR="00B329C8" w:rsidRPr="00613175" w:rsidRDefault="00B329C8" w:rsidP="00B329C8">
            <w:pPr>
              <w:pStyle w:val="TAH"/>
            </w:pPr>
          </w:p>
        </w:tc>
        <w:tc>
          <w:tcPr>
            <w:tcW w:w="708" w:type="dxa"/>
          </w:tcPr>
          <w:p w:rsidR="00B329C8" w:rsidRPr="00613175" w:rsidRDefault="00B329C8" w:rsidP="00B329C8">
            <w:pPr>
              <w:pStyle w:val="TAH"/>
            </w:pPr>
            <w:r w:rsidRPr="00613175">
              <w:t>U - S</w:t>
            </w:r>
          </w:p>
        </w:tc>
        <w:tc>
          <w:tcPr>
            <w:tcW w:w="2976" w:type="dxa"/>
          </w:tcPr>
          <w:p w:rsidR="00B329C8" w:rsidRPr="00613175" w:rsidRDefault="00B329C8" w:rsidP="00B329C8">
            <w:pPr>
              <w:pStyle w:val="TAH"/>
            </w:pPr>
            <w:r w:rsidRPr="00613175">
              <w:t>Message</w:t>
            </w:r>
          </w:p>
        </w:tc>
        <w:tc>
          <w:tcPr>
            <w:tcW w:w="567" w:type="dxa"/>
            <w:tcBorders>
              <w:top w:val="nil"/>
            </w:tcBorders>
          </w:tcPr>
          <w:p w:rsidR="00B329C8" w:rsidRPr="00613175" w:rsidRDefault="00B329C8" w:rsidP="00B329C8">
            <w:pPr>
              <w:pStyle w:val="TAH"/>
            </w:pPr>
          </w:p>
        </w:tc>
        <w:tc>
          <w:tcPr>
            <w:tcW w:w="850" w:type="dxa"/>
            <w:tcBorders>
              <w:top w:val="nil"/>
            </w:tcBorders>
          </w:tcPr>
          <w:p w:rsidR="00B329C8" w:rsidRPr="00613175" w:rsidRDefault="00B329C8" w:rsidP="00B329C8">
            <w:pPr>
              <w:pStyle w:val="TAH"/>
            </w:pP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rPr>
                <w:lang w:eastAsia="zh-CN"/>
              </w:rPr>
              <w:t>1</w:t>
            </w:r>
          </w:p>
        </w:tc>
        <w:tc>
          <w:tcPr>
            <w:tcW w:w="3968" w:type="dxa"/>
          </w:tcPr>
          <w:p w:rsidR="00B329C8" w:rsidRPr="00613175" w:rsidRDefault="00B329C8" w:rsidP="00B329C8">
            <w:pPr>
              <w:pStyle w:val="TAC"/>
              <w:jc w:val="left"/>
            </w:pPr>
            <w:r w:rsidRPr="00613175">
              <w:t>UE is made to attempt an IMS voice call.</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rPr>
                <w:lang w:eastAsia="zh-CN"/>
              </w:rPr>
              <w:t>2-7</w:t>
            </w:r>
          </w:p>
        </w:tc>
        <w:tc>
          <w:tcPr>
            <w:tcW w:w="3968" w:type="dxa"/>
          </w:tcPr>
          <w:p w:rsidR="00B329C8" w:rsidRPr="00613175" w:rsidRDefault="00B329C8" w:rsidP="00B329C8">
            <w:pPr>
              <w:pStyle w:val="TAC"/>
              <w:jc w:val="left"/>
            </w:pPr>
            <w:r w:rsidRPr="00613175">
              <w:t>Steps 2-7 of generic procedure specified in Table 4.9.15.2.2-1 of TS 38.508-1 [21] are performed.</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t>-</w:t>
            </w:r>
          </w:p>
        </w:tc>
        <w:tc>
          <w:tcPr>
            <w:tcW w:w="3968" w:type="dxa"/>
          </w:tcPr>
          <w:p w:rsidR="00B329C8" w:rsidRPr="00613175" w:rsidRDefault="00B329C8" w:rsidP="00B329C8">
            <w:pPr>
              <w:pStyle w:val="TAC"/>
              <w:jc w:val="left"/>
            </w:pPr>
            <w:r w:rsidRPr="00613175">
              <w:t>EXCEPTION: In parallel to INVITE at Step 8, step described in Table 7.2.3.2-2: Parallel behaviour takes place.</w:t>
            </w:r>
          </w:p>
        </w:tc>
        <w:tc>
          <w:tcPr>
            <w:tcW w:w="708" w:type="dxa"/>
          </w:tcPr>
          <w:p w:rsidR="00B329C8" w:rsidRPr="00613175" w:rsidRDefault="00B329C8" w:rsidP="00B329C8">
            <w:pPr>
              <w:pStyle w:val="TAC"/>
            </w:pPr>
            <w:r w:rsidRPr="00613175">
              <w:t>--&gt;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t>8</w:t>
            </w:r>
          </w:p>
        </w:tc>
        <w:tc>
          <w:tcPr>
            <w:tcW w:w="3968" w:type="dxa"/>
          </w:tcPr>
          <w:p w:rsidR="00B329C8" w:rsidRPr="00613175" w:rsidRDefault="00B329C8" w:rsidP="00B329C8">
            <w:pPr>
              <w:pStyle w:val="TAC"/>
              <w:jc w:val="left"/>
            </w:pPr>
            <w:r w:rsidRPr="00613175">
              <w:t>Step 1 of Annex A.4.2 happens.</w:t>
            </w:r>
          </w:p>
        </w:tc>
        <w:tc>
          <w:tcPr>
            <w:tcW w:w="708" w:type="dxa"/>
          </w:tcPr>
          <w:p w:rsidR="00B329C8" w:rsidRPr="00613175" w:rsidRDefault="00B329C8" w:rsidP="00B329C8">
            <w:pPr>
              <w:pStyle w:val="TAC"/>
            </w:pPr>
            <w:r w:rsidRPr="00613175">
              <w:t>--&gt;</w:t>
            </w:r>
          </w:p>
        </w:tc>
        <w:tc>
          <w:tcPr>
            <w:tcW w:w="2976" w:type="dxa"/>
          </w:tcPr>
          <w:p w:rsidR="00B329C8" w:rsidRPr="00613175" w:rsidRDefault="00B329C8" w:rsidP="00B329C8">
            <w:pPr>
              <w:pStyle w:val="TAC"/>
              <w:jc w:val="left"/>
            </w:pPr>
            <w:r w:rsidRPr="00613175">
              <w:t>INVITE</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Pr>
          <w:p w:rsidR="00B329C8" w:rsidRPr="00613175" w:rsidRDefault="00B329C8" w:rsidP="00B329C8">
            <w:pPr>
              <w:pStyle w:val="TAC"/>
              <w:rPr>
                <w:lang w:eastAsia="zh-CN"/>
              </w:rPr>
            </w:pPr>
            <w:r w:rsidRPr="00613175">
              <w:rPr>
                <w:lang w:eastAsia="zh-CN"/>
              </w:rPr>
              <w:t>9</w:t>
            </w:r>
          </w:p>
        </w:tc>
        <w:tc>
          <w:tcPr>
            <w:tcW w:w="3968" w:type="dxa"/>
          </w:tcPr>
          <w:p w:rsidR="00B329C8" w:rsidRPr="00613175" w:rsidRDefault="00B329C8" w:rsidP="00B329C8">
            <w:pPr>
              <w:pStyle w:val="TAL"/>
              <w:rPr>
                <w:rFonts w:eastAsia="MS Gothic"/>
              </w:rPr>
            </w:pPr>
            <w:r w:rsidRPr="00613175">
              <w:t>SS sends 504 Server Time-out</w:t>
            </w:r>
          </w:p>
        </w:tc>
        <w:tc>
          <w:tcPr>
            <w:tcW w:w="708" w:type="dxa"/>
          </w:tcPr>
          <w:p w:rsidR="00B329C8" w:rsidRPr="00613175" w:rsidRDefault="00B329C8" w:rsidP="00B329C8">
            <w:pPr>
              <w:pStyle w:val="TAC"/>
              <w:rPr>
                <w:rFonts w:eastAsia="MS Gothic"/>
              </w:rPr>
            </w:pPr>
            <w:r w:rsidRPr="00613175">
              <w:rPr>
                <w:lang w:eastAsia="zh-CN"/>
              </w:rPr>
              <w:t>&lt;--</w:t>
            </w:r>
          </w:p>
        </w:tc>
        <w:tc>
          <w:tcPr>
            <w:tcW w:w="2976" w:type="dxa"/>
          </w:tcPr>
          <w:p w:rsidR="00B329C8" w:rsidRPr="00613175" w:rsidRDefault="00B329C8" w:rsidP="00B329C8">
            <w:pPr>
              <w:pStyle w:val="TAL"/>
              <w:rPr>
                <w:rFonts w:eastAsia="MS Gothic"/>
              </w:rPr>
            </w:pPr>
            <w:r w:rsidRPr="00613175">
              <w:rPr>
                <w:rFonts w:eastAsia="MS Gothic"/>
              </w:rPr>
              <w:t>504 Server Time-out</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r w:rsidR="00B329C8" w:rsidRPr="00613175" w:rsidTr="00B329C8">
        <w:trPr>
          <w:jc w:val="center"/>
        </w:trPr>
        <w:tc>
          <w:tcPr>
            <w:tcW w:w="567" w:type="dxa"/>
          </w:tcPr>
          <w:p w:rsidR="00B329C8" w:rsidRPr="00613175" w:rsidRDefault="00B329C8" w:rsidP="00B329C8">
            <w:pPr>
              <w:pStyle w:val="TAC"/>
              <w:rPr>
                <w:lang w:eastAsia="zh-CN"/>
              </w:rPr>
            </w:pPr>
            <w:r w:rsidRPr="00613175">
              <w:rPr>
                <w:lang w:eastAsia="zh-CN"/>
              </w:rPr>
              <w:t>9A</w:t>
            </w:r>
          </w:p>
        </w:tc>
        <w:tc>
          <w:tcPr>
            <w:tcW w:w="3968" w:type="dxa"/>
          </w:tcPr>
          <w:p w:rsidR="00B329C8" w:rsidRPr="00613175" w:rsidRDefault="00B329C8" w:rsidP="00B329C8">
            <w:pPr>
              <w:pStyle w:val="TAL"/>
            </w:pPr>
            <w:r w:rsidRPr="00613175">
              <w:t>UE acknowledges the reception of 504 Server Time-out.</w:t>
            </w:r>
          </w:p>
        </w:tc>
        <w:tc>
          <w:tcPr>
            <w:tcW w:w="708" w:type="dxa"/>
          </w:tcPr>
          <w:p w:rsidR="00B329C8" w:rsidRPr="00613175" w:rsidRDefault="00B329C8" w:rsidP="00B329C8">
            <w:pPr>
              <w:pStyle w:val="TAC"/>
              <w:rPr>
                <w:lang w:eastAsia="zh-CN"/>
              </w:rPr>
            </w:pPr>
            <w:r w:rsidRPr="00613175">
              <w:t>--&gt;</w:t>
            </w:r>
          </w:p>
        </w:tc>
        <w:tc>
          <w:tcPr>
            <w:tcW w:w="2976" w:type="dxa"/>
          </w:tcPr>
          <w:p w:rsidR="00B329C8" w:rsidRPr="00613175" w:rsidRDefault="00B329C8" w:rsidP="00B329C8">
            <w:pPr>
              <w:pStyle w:val="TAL"/>
              <w:rPr>
                <w:rFonts w:eastAsia="MS Gothic"/>
              </w:rPr>
            </w:pPr>
            <w:r w:rsidRPr="00613175">
              <w:t>ACK</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r w:rsidR="00B329C8" w:rsidRPr="00613175" w:rsidTr="00B329C8">
        <w:trPr>
          <w:jc w:val="center"/>
        </w:trPr>
        <w:tc>
          <w:tcPr>
            <w:tcW w:w="567" w:type="dxa"/>
          </w:tcPr>
          <w:p w:rsidR="00B329C8" w:rsidRPr="00613175" w:rsidRDefault="00B329C8" w:rsidP="00B329C8">
            <w:pPr>
              <w:pStyle w:val="TAC"/>
            </w:pPr>
            <w:r w:rsidRPr="00613175">
              <w:t>10</w:t>
            </w:r>
          </w:p>
        </w:tc>
        <w:tc>
          <w:tcPr>
            <w:tcW w:w="3968" w:type="dxa"/>
          </w:tcPr>
          <w:p w:rsidR="00B329C8" w:rsidRPr="00613175" w:rsidRDefault="00B329C8" w:rsidP="00B329C8">
            <w:pPr>
              <w:pStyle w:val="TAL"/>
              <w:rPr>
                <w:rFonts w:eastAsia="MS Gothic"/>
              </w:rPr>
            </w:pPr>
            <w:r w:rsidRPr="00613175">
              <w:t>Check: Does the UE send an initial registration request?</w:t>
            </w:r>
          </w:p>
        </w:tc>
        <w:tc>
          <w:tcPr>
            <w:tcW w:w="708" w:type="dxa"/>
          </w:tcPr>
          <w:p w:rsidR="00B329C8" w:rsidRPr="00613175" w:rsidRDefault="00B329C8" w:rsidP="00B329C8">
            <w:pPr>
              <w:pStyle w:val="TAC"/>
              <w:rPr>
                <w:rFonts w:eastAsia="MS Gothic"/>
              </w:rPr>
            </w:pPr>
            <w:r w:rsidRPr="00613175">
              <w:t>--&gt;</w:t>
            </w:r>
          </w:p>
        </w:tc>
        <w:tc>
          <w:tcPr>
            <w:tcW w:w="2976" w:type="dxa"/>
          </w:tcPr>
          <w:p w:rsidR="00B329C8" w:rsidRPr="00613175" w:rsidRDefault="00B329C8" w:rsidP="00B329C8">
            <w:pPr>
              <w:pStyle w:val="TAL"/>
              <w:rPr>
                <w:rFonts w:eastAsia="MS Gothic"/>
              </w:rPr>
            </w:pPr>
            <w:r w:rsidRPr="00613175">
              <w:t>REGISTER</w:t>
            </w:r>
          </w:p>
        </w:tc>
        <w:tc>
          <w:tcPr>
            <w:tcW w:w="567" w:type="dxa"/>
          </w:tcPr>
          <w:p w:rsidR="00B329C8" w:rsidRPr="00613175" w:rsidRDefault="00B329C8" w:rsidP="00B329C8">
            <w:pPr>
              <w:pStyle w:val="TAC"/>
            </w:pPr>
            <w:r w:rsidRPr="00613175">
              <w:rPr>
                <w:lang w:eastAsia="zh-CN"/>
              </w:rPr>
              <w:t>1</w:t>
            </w:r>
          </w:p>
        </w:tc>
        <w:tc>
          <w:tcPr>
            <w:tcW w:w="850" w:type="dxa"/>
          </w:tcPr>
          <w:p w:rsidR="00B329C8" w:rsidRPr="00613175" w:rsidRDefault="00B329C8" w:rsidP="00B329C8">
            <w:pPr>
              <w:pStyle w:val="TAC"/>
            </w:pPr>
            <w:r w:rsidRPr="00613175">
              <w:rPr>
                <w:lang w:eastAsia="zh-CN"/>
              </w:rPr>
              <w:t>P</w:t>
            </w:r>
          </w:p>
        </w:tc>
      </w:tr>
      <w:tr w:rsidR="00B329C8" w:rsidRPr="00613175" w:rsidTr="00B329C8">
        <w:trPr>
          <w:jc w:val="center"/>
        </w:trPr>
        <w:tc>
          <w:tcPr>
            <w:tcW w:w="567" w:type="dxa"/>
          </w:tcPr>
          <w:p w:rsidR="00B329C8" w:rsidRPr="00613175" w:rsidRDefault="00B329C8" w:rsidP="00B329C8">
            <w:pPr>
              <w:pStyle w:val="TAC"/>
            </w:pPr>
            <w:r w:rsidRPr="00613175">
              <w:t>11-17</w:t>
            </w:r>
          </w:p>
        </w:tc>
        <w:tc>
          <w:tcPr>
            <w:tcW w:w="3968" w:type="dxa"/>
          </w:tcPr>
          <w:p w:rsidR="00B329C8" w:rsidRPr="00613175" w:rsidRDefault="00B329C8" w:rsidP="00B329C8">
            <w:pPr>
              <w:pStyle w:val="TAL"/>
            </w:pPr>
            <w:r w:rsidRPr="00613175">
              <w:t>Continue with Annex A.2 steps 2-8 in order to get the UE in a stable registered state.</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L"/>
            </w:pPr>
            <w:r w:rsidRPr="00613175">
              <w:t>-</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bl>
    <w:p w:rsidR="00B329C8" w:rsidRPr="00613175" w:rsidRDefault="00B329C8" w:rsidP="00B329C8"/>
    <w:p w:rsidR="00B329C8" w:rsidRPr="00613175" w:rsidRDefault="00B329C8" w:rsidP="00B329C8">
      <w:pPr>
        <w:pStyle w:val="TH"/>
        <w:rPr>
          <w:lang w:eastAsia="ja-JP"/>
        </w:rPr>
      </w:pPr>
      <w:r w:rsidRPr="00613175">
        <w:t xml:space="preserve">Table </w:t>
      </w:r>
      <w:r w:rsidRPr="00613175">
        <w:rPr>
          <w:rFonts w:cs="Arial"/>
        </w:rPr>
        <w:t>7.2.3.2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29C8" w:rsidRPr="00613175" w:rsidTr="00B329C8">
        <w:trPr>
          <w:jc w:val="center"/>
        </w:trPr>
        <w:tc>
          <w:tcPr>
            <w:tcW w:w="533"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Verdict</w:t>
            </w:r>
          </w:p>
        </w:tc>
      </w:tr>
      <w:tr w:rsidR="00B329C8" w:rsidRPr="00613175" w:rsidTr="00B329C8">
        <w:trPr>
          <w:jc w:val="center"/>
        </w:trPr>
        <w:tc>
          <w:tcPr>
            <w:tcW w:w="533"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3967" w:type="dxa"/>
            <w:tcBorders>
              <w:top w:val="single" w:sz="4" w:space="0" w:color="auto"/>
              <w:left w:val="single" w:sz="4" w:space="0" w:color="auto"/>
              <w:bottom w:val="single" w:sz="4" w:space="0" w:color="auto"/>
              <w:right w:val="single" w:sz="4" w:space="0" w:color="auto"/>
            </w:tcBorders>
          </w:tcPr>
          <w:p w:rsidR="00B329C8" w:rsidRPr="00613175" w:rsidRDefault="00B329C8" w:rsidP="00B329C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w:t>
            </w:r>
          </w:p>
        </w:tc>
        <w:tc>
          <w:tcPr>
            <w:tcW w:w="567"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850"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r>
      <w:tr w:rsidR="00B329C8" w:rsidRPr="00613175" w:rsidTr="00B329C8">
        <w:trPr>
          <w:jc w:val="center"/>
        </w:trPr>
        <w:tc>
          <w:tcPr>
            <w:tcW w:w="533"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r>
    </w:tbl>
    <w:p w:rsidR="00B329C8" w:rsidRPr="00613175" w:rsidRDefault="00B329C8" w:rsidP="00B329C8">
      <w:pPr>
        <w:rPr>
          <w:rFonts w:eastAsia="MS Gothic"/>
        </w:rPr>
      </w:pPr>
    </w:p>
    <w:p w:rsidR="00B329C8" w:rsidRPr="00613175" w:rsidRDefault="00B329C8" w:rsidP="00B329C8">
      <w:pPr>
        <w:pStyle w:val="TH"/>
      </w:pPr>
      <w:bookmarkStart w:id="27" w:name="_Hlk64960998"/>
      <w:r w:rsidRPr="00613175">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keepNext/>
              <w:keepLines/>
              <w:spacing w:after="0"/>
              <w:rPr>
                <w:rFonts w:ascii="Arial" w:hAnsi="Arial"/>
                <w:sz w:val="18"/>
              </w:rPr>
            </w:pPr>
            <w:r w:rsidRPr="00613175">
              <w:rPr>
                <w:rFonts w:ascii="Arial" w:hAnsi="Arial"/>
                <w:sz w:val="18"/>
              </w:rPr>
              <w:t>Derivation path: TS 34.229-1 [2], Table in subclause A.2.7 Conditions A1 and A4</w:t>
            </w:r>
          </w:p>
        </w:tc>
      </w:tr>
      <w:bookmarkEnd w:id="27"/>
    </w:tbl>
    <w:p w:rsidR="00B329C8" w:rsidRPr="00613175" w:rsidRDefault="00B329C8" w:rsidP="00B329C8"/>
    <w:p w:rsidR="00B329C8" w:rsidRPr="00613175" w:rsidRDefault="00B329C8" w:rsidP="00B329C8">
      <w:pPr>
        <w:pStyle w:val="H6"/>
      </w:pPr>
      <w:bookmarkStart w:id="28" w:name="_Toc60916100"/>
      <w:r w:rsidRPr="00613175">
        <w:t>7.2.3.3</w:t>
      </w:r>
      <w:r w:rsidRPr="00613175">
        <w:tab/>
        <w:t>Specific message contents</w:t>
      </w:r>
      <w:bookmarkEnd w:id="28"/>
    </w:p>
    <w:p w:rsidR="00B329C8" w:rsidRPr="00613175" w:rsidRDefault="00B329C8" w:rsidP="00B329C8">
      <w:pPr>
        <w:pStyle w:val="TH"/>
        <w:rPr>
          <w:rFonts w:cs="Arial"/>
        </w:rPr>
      </w:pPr>
      <w:r w:rsidRPr="00613175">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pStyle w:val="TAL"/>
            </w:pPr>
            <w:r w:rsidRPr="00613175">
              <w:t>Derivation path: TS 34.229-1 [2], Table in subclause A.4.6</w:t>
            </w:r>
          </w:p>
        </w:tc>
      </w:tr>
    </w:tbl>
    <w:p w:rsidR="00B329C8" w:rsidRPr="00613175" w:rsidRDefault="00B329C8" w:rsidP="00B329C8"/>
    <w:p w:rsidR="00B329C8" w:rsidRPr="00613175" w:rsidRDefault="00B329C8" w:rsidP="00B329C8">
      <w:pPr>
        <w:pStyle w:val="TH"/>
      </w:pPr>
      <w:r w:rsidRPr="00613175">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pStyle w:val="TAL"/>
            </w:pPr>
            <w:r w:rsidRPr="00613175">
              <w:t>Derivation path: TS 34.229-1 [2], Table in subclause A.1.1 conditions A1 and A32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329C8" w:rsidRPr="00D66C64" w:rsidRDefault="00B329C8" w:rsidP="00B329C8">
      <w:pPr>
        <w:pStyle w:val="Heading2"/>
        <w:rPr>
          <w:rFonts w:eastAsia="MS Gothic"/>
        </w:rPr>
      </w:pPr>
      <w:bookmarkStart w:id="29" w:name="_Toc60916155"/>
      <w:bookmarkStart w:id="30" w:name="_Toc68197392"/>
      <w:bookmarkStart w:id="31" w:name="_Toc75880641"/>
      <w:bookmarkStart w:id="32" w:name="_Toc84254339"/>
      <w:bookmarkStart w:id="33" w:name="_Toc84255134"/>
      <w:r w:rsidRPr="00D66C64">
        <w:rPr>
          <w:rFonts w:eastAsia="MS Gothic"/>
        </w:rPr>
        <w:t>7.11</w:t>
      </w:r>
      <w:r w:rsidRPr="00D66C64">
        <w:rPr>
          <w:rFonts w:eastAsia="MS Gothic"/>
        </w:rPr>
        <w:tab/>
        <w:t>MTSI MT Voice call without preconditions at terminating UE and originating UE requiring them / 5GS</w:t>
      </w:r>
      <w:bookmarkEnd w:id="29"/>
      <w:bookmarkEnd w:id="30"/>
      <w:bookmarkEnd w:id="31"/>
      <w:bookmarkEnd w:id="32"/>
      <w:bookmarkEnd w:id="33"/>
    </w:p>
    <w:p w:rsidR="00B329C8" w:rsidRPr="00D66C64" w:rsidRDefault="00B329C8" w:rsidP="00B329C8">
      <w:pPr>
        <w:pStyle w:val="H6"/>
        <w:rPr>
          <w:rFonts w:eastAsia="MS Gothic"/>
        </w:rPr>
      </w:pPr>
      <w:bookmarkStart w:id="34" w:name="_Toc60916156"/>
      <w:r w:rsidRPr="00D66C64">
        <w:rPr>
          <w:rFonts w:eastAsia="MS Gothic"/>
        </w:rPr>
        <w:t>7.11.1</w:t>
      </w:r>
      <w:r w:rsidRPr="00D66C64">
        <w:rPr>
          <w:rFonts w:eastAsia="MS Gothic"/>
        </w:rPr>
        <w:tab/>
        <w:t>Test Purpose (TP)</w:t>
      </w:r>
      <w:bookmarkEnd w:id="34"/>
    </w:p>
    <w:p w:rsidR="00B329C8" w:rsidRPr="00D66C64" w:rsidRDefault="00B329C8" w:rsidP="00B329C8">
      <w:pPr>
        <w:pStyle w:val="H6"/>
      </w:pPr>
      <w:r w:rsidRPr="00D66C64">
        <w:t>(1)</w:t>
      </w:r>
    </w:p>
    <w:p w:rsidR="00B329C8" w:rsidRPr="00D66C64" w:rsidRDefault="00B329C8" w:rsidP="00B329C8">
      <w:pPr>
        <w:pStyle w:val="PL"/>
        <w:rPr>
          <w:noProof w:val="0"/>
        </w:rPr>
      </w:pPr>
      <w:r w:rsidRPr="00D66C64">
        <w:rPr>
          <w:b/>
          <w:noProof w:val="0"/>
        </w:rPr>
        <w:t>with</w:t>
      </w:r>
      <w:r w:rsidRPr="00D66C64">
        <w:rPr>
          <w:noProof w:val="0"/>
        </w:rPr>
        <w:t xml:space="preserve"> { UE being registered to IMS and </w:t>
      </w:r>
      <w:del w:id="35" w:author="Rohde &amp; Schwarz" w:date="2021-10-29T17:03:00Z">
        <w:r w:rsidRPr="00D66C64" w:rsidDel="00106CB8">
          <w:rPr>
            <w:noProof w:val="0"/>
          </w:rPr>
          <w:delText>the preconditions mechanism is disabled</w:delText>
        </w:r>
      </w:del>
      <w:ins w:id="36" w:author="Rohde &amp; Schwarz" w:date="2021-10-29T17:03:00Z">
        <w:r w:rsidR="00106CB8">
          <w:rPr>
            <w:noProof w:val="0"/>
          </w:rPr>
          <w:t>configu</w:t>
        </w:r>
      </w:ins>
      <w:ins w:id="37" w:author="Rohde &amp; Schwarz" w:date="2021-10-29T17:04:00Z">
        <w:r w:rsidR="00106CB8">
          <w:rPr>
            <w:noProof w:val="0"/>
          </w:rPr>
          <w:t xml:space="preserve">red to </w:t>
        </w:r>
      </w:ins>
      <w:ins w:id="38" w:author="Rohde &amp; Schwarz" w:date="2021-10-29T17:06:00Z">
        <w:r w:rsidR="00106CB8">
          <w:rPr>
            <w:noProof w:val="0"/>
          </w:rPr>
          <w:t xml:space="preserve">not </w:t>
        </w:r>
      </w:ins>
      <w:ins w:id="39" w:author="Rohde &amp; Schwarz" w:date="2021-10-29T17:04:00Z">
        <w:r w:rsidR="00106CB8">
          <w:rPr>
            <w:noProof w:val="0"/>
          </w:rPr>
          <w:t>use preconditions</w:t>
        </w:r>
      </w:ins>
      <w:r w:rsidRPr="00D66C64">
        <w:rPr>
          <w:noProof w:val="0"/>
        </w:rPr>
        <w:t xml:space="preserve"> </w:t>
      </w:r>
      <w:ins w:id="40" w:author="Rohde &amp; Schwarz" w:date="2021-10-29T17:06:00Z">
        <w:r w:rsidR="00106CB8">
          <w:rPr>
            <w:noProof w:val="0"/>
          </w:rPr>
          <w:t xml:space="preserve">or the UE does not support </w:t>
        </w:r>
      </w:ins>
      <w:ins w:id="41" w:author="Rohde &amp; Schwarz" w:date="2021-10-29T17:07:00Z">
        <w:r w:rsidR="00106CB8">
          <w:rPr>
            <w:noProof w:val="0"/>
          </w:rPr>
          <w:t xml:space="preserve">preconditions </w:t>
        </w:r>
      </w:ins>
      <w:r w:rsidRPr="00D66C64">
        <w:rPr>
          <w:noProof w:val="0"/>
        </w:rPr>
        <w:t>}</w:t>
      </w:r>
    </w:p>
    <w:p w:rsidR="00B329C8" w:rsidRPr="00D66C64" w:rsidRDefault="00B329C8" w:rsidP="00B329C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B329C8" w:rsidRPr="00D66C64" w:rsidRDefault="00B329C8" w:rsidP="00B329C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where remote UE requires usage of preconditions }</w:t>
      </w:r>
    </w:p>
    <w:p w:rsidR="00B329C8" w:rsidRPr="00D66C64" w:rsidRDefault="00B329C8" w:rsidP="00B329C8">
      <w:pPr>
        <w:pStyle w:val="PL"/>
        <w:rPr>
          <w:noProof w:val="0"/>
        </w:rPr>
      </w:pPr>
      <w:r w:rsidRPr="00D66C64">
        <w:rPr>
          <w:noProof w:val="0"/>
        </w:rPr>
        <w:t xml:space="preserve">    </w:t>
      </w:r>
      <w:r w:rsidRPr="00D66C64">
        <w:rPr>
          <w:b/>
          <w:noProof w:val="0"/>
        </w:rPr>
        <w:t>then</w:t>
      </w:r>
      <w:r w:rsidRPr="00D66C64">
        <w:rPr>
          <w:noProof w:val="0"/>
        </w:rPr>
        <w:t xml:space="preserve"> { UE rejects INVITE with 420 Bad Extension response }</w:t>
      </w:r>
    </w:p>
    <w:p w:rsidR="00B329C8" w:rsidRPr="00D66C64" w:rsidRDefault="00B329C8" w:rsidP="00B329C8">
      <w:pPr>
        <w:pStyle w:val="PL"/>
        <w:rPr>
          <w:noProof w:val="0"/>
        </w:rPr>
      </w:pPr>
      <w:r w:rsidRPr="00D66C64">
        <w:rPr>
          <w:noProof w:val="0"/>
        </w:rPr>
        <w:t xml:space="preserve">            }</w:t>
      </w:r>
    </w:p>
    <w:p w:rsidR="00B329C8" w:rsidRPr="00D66C64" w:rsidRDefault="00B329C8" w:rsidP="00B329C8">
      <w:pPr>
        <w:pStyle w:val="PL"/>
        <w:rPr>
          <w:noProof w:val="0"/>
        </w:rPr>
      </w:pPr>
    </w:p>
    <w:p w:rsidR="00B329C8" w:rsidRPr="00D66C64" w:rsidRDefault="00B329C8" w:rsidP="00B329C8">
      <w:pPr>
        <w:pStyle w:val="H6"/>
        <w:rPr>
          <w:rFonts w:eastAsia="MS Gothic"/>
        </w:rPr>
      </w:pPr>
      <w:bookmarkStart w:id="42" w:name="_Toc60916157"/>
      <w:r w:rsidRPr="00D66C64">
        <w:rPr>
          <w:rFonts w:eastAsia="MS Gothic"/>
        </w:rPr>
        <w:t>7.11.2</w:t>
      </w:r>
      <w:r w:rsidRPr="00D66C64">
        <w:rPr>
          <w:rFonts w:eastAsia="MS Gothic"/>
        </w:rPr>
        <w:tab/>
        <w:t>Conformance Requirements</w:t>
      </w:r>
      <w:bookmarkEnd w:id="42"/>
    </w:p>
    <w:p w:rsidR="00B329C8" w:rsidRPr="00D66C64" w:rsidRDefault="00B329C8" w:rsidP="00B329C8">
      <w:r w:rsidRPr="00D66C64">
        <w:t>The conformance requirements covered in the present test case are, unless otherwise stated, Rel-15 requirements.</w:t>
      </w:r>
    </w:p>
    <w:p w:rsidR="00B329C8" w:rsidRPr="00D66C64" w:rsidRDefault="00B329C8" w:rsidP="00B329C8">
      <w:r w:rsidRPr="00D66C64">
        <w:t>[TS 24.229, clause 5.1.4.1]</w:t>
      </w:r>
    </w:p>
    <w:p w:rsidR="00B329C8" w:rsidRPr="00D66C64" w:rsidRDefault="00B329C8" w:rsidP="00B329C8">
      <w:r w:rsidRPr="00D66C64">
        <w:t>If an initial INVITE request is received the terminating UE shall check whether the terminating UE requires local resource reservation.</w:t>
      </w:r>
    </w:p>
    <w:p w:rsidR="00B329C8" w:rsidRPr="00D66C64" w:rsidRDefault="00B329C8" w:rsidP="00B329C8">
      <w:pPr>
        <w:pStyle w:val="NO"/>
      </w:pPr>
      <w:r w:rsidRPr="00D66C64">
        <w:t>NOTE 1:</w:t>
      </w:r>
      <w:r w:rsidRPr="00D66C64">
        <w:tab/>
        <w:t>The terminating UE can decide if local resource reservation is required based on e.g. application requirements, current access network capabilities, local configuration, etc.</w:t>
      </w:r>
    </w:p>
    <w:p w:rsidR="00B329C8" w:rsidRPr="00D66C64" w:rsidRDefault="00B329C8" w:rsidP="00B329C8">
      <w:r w:rsidRPr="00D66C64">
        <w:t>During the session initiation, if local resource reservation is required at the terminating UE and the terminating UE supports the precondition mechanism, and:</w:t>
      </w:r>
    </w:p>
    <w:p w:rsidR="00B329C8" w:rsidRPr="00D66C64" w:rsidRDefault="00B329C8" w:rsidP="00B329C8">
      <w:pPr>
        <w:pStyle w:val="B1"/>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B329C8" w:rsidRPr="00D66C64" w:rsidRDefault="00B329C8" w:rsidP="00B329C8">
      <w:pPr>
        <w:pStyle w:val="B2"/>
      </w:pPr>
      <w:r w:rsidRPr="00D66C64">
        <w:t>-</w:t>
      </w:r>
      <w:r w:rsidRPr="00D66C64">
        <w:tab/>
        <w:t>in responses to that INVITE request if those responses include an SDP body;</w:t>
      </w:r>
    </w:p>
    <w:p w:rsidR="00B329C8" w:rsidRPr="00D66C64" w:rsidRDefault="00B329C8" w:rsidP="00B329C8">
      <w:pPr>
        <w:pStyle w:val="B2"/>
      </w:pPr>
      <w:r w:rsidRPr="00D66C64">
        <w:t>-</w:t>
      </w:r>
      <w:r w:rsidRPr="00D66C64">
        <w:tab/>
        <w:t>in responses to subsequent requests received in-dialog that include an SDP body and include "precondition" option-tag in Supported header field or Require header field; and</w:t>
      </w:r>
    </w:p>
    <w:p w:rsidR="00B329C8" w:rsidRPr="00D66C64" w:rsidRDefault="00B329C8" w:rsidP="00B329C8">
      <w:pPr>
        <w:pStyle w:val="B2"/>
      </w:pPr>
      <w:r w:rsidRPr="00D66C64">
        <w:t>-</w:t>
      </w:r>
      <w:r w:rsidRPr="00D66C64">
        <w:tab/>
        <w:t>in subsequent requests that include an SDP body, that it sends towards the originating UE during the session initiation;</w:t>
      </w:r>
    </w:p>
    <w:p w:rsidR="00B329C8" w:rsidRPr="00D66C64" w:rsidRDefault="00B329C8" w:rsidP="00B329C8">
      <w:pPr>
        <w:pStyle w:val="B1"/>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rsidR="00B329C8" w:rsidRPr="00D66C64" w:rsidRDefault="00B329C8" w:rsidP="00B329C8">
      <w:pPr>
        <w:pStyle w:val="B1"/>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B329C8" w:rsidRPr="00D66C64" w:rsidRDefault="00B329C8" w:rsidP="00B329C8">
      <w:pPr>
        <w:pStyle w:val="B1"/>
      </w:pPr>
      <w:r w:rsidRPr="00D66C64">
        <w:t>d)</w:t>
      </w:r>
      <w:r w:rsidRPr="00D66C64">
        <w:tab/>
        <w:t>the received INVITE request does not include the "precondition" option-tag in the Supported header field or Require header field, the terminating UE shall not use the precondition mechanism.</w:t>
      </w:r>
    </w:p>
    <w:p w:rsidR="00B329C8" w:rsidRPr="00D66C64" w:rsidRDefault="00B329C8" w:rsidP="00B329C8">
      <w:pPr>
        <w:pStyle w:val="H6"/>
        <w:rPr>
          <w:rFonts w:eastAsia="MS Gothic"/>
        </w:rPr>
      </w:pPr>
      <w:bookmarkStart w:id="43" w:name="_Toc60916158"/>
      <w:r w:rsidRPr="00D66C64">
        <w:rPr>
          <w:rFonts w:eastAsia="MS Gothic"/>
        </w:rPr>
        <w:t>7.11.3</w:t>
      </w:r>
      <w:r w:rsidRPr="00D66C64">
        <w:rPr>
          <w:rFonts w:eastAsia="MS Gothic"/>
        </w:rPr>
        <w:tab/>
        <w:t>Test description</w:t>
      </w:r>
      <w:bookmarkEnd w:id="43"/>
    </w:p>
    <w:p w:rsidR="00B329C8" w:rsidRPr="00D66C64" w:rsidRDefault="00B329C8" w:rsidP="00B329C8">
      <w:pPr>
        <w:pStyle w:val="H6"/>
      </w:pPr>
      <w:bookmarkStart w:id="44" w:name="_Toc60916159"/>
      <w:r w:rsidRPr="00D66C64">
        <w:t>7.11.3.1</w:t>
      </w:r>
      <w:r w:rsidRPr="00D66C64">
        <w:tab/>
        <w:t>Pre-test conditions</w:t>
      </w:r>
      <w:bookmarkEnd w:id="44"/>
    </w:p>
    <w:p w:rsidR="00B329C8" w:rsidRPr="00D66C64" w:rsidRDefault="00B329C8" w:rsidP="00B329C8">
      <w:pPr>
        <w:pStyle w:val="H6"/>
        <w:rPr>
          <w:rFonts w:cs="Arial"/>
        </w:rPr>
      </w:pPr>
      <w:r w:rsidRPr="00D66C64">
        <w:rPr>
          <w:rFonts w:cs="Arial"/>
        </w:rPr>
        <w:t>System Simulator:</w:t>
      </w:r>
    </w:p>
    <w:p w:rsidR="00B329C8" w:rsidRPr="00D66C64" w:rsidRDefault="00B329C8" w:rsidP="00B329C8">
      <w:pPr>
        <w:pStyle w:val="B1"/>
      </w:pPr>
      <w:r w:rsidRPr="00D66C64">
        <w:t>-</w:t>
      </w:r>
      <w:r w:rsidRPr="00D66C64">
        <w:tab/>
        <w:t>1 NR Cell connected to 5GC, default parameters.</w:t>
      </w:r>
    </w:p>
    <w:p w:rsidR="00B329C8" w:rsidRPr="00D66C64" w:rsidRDefault="00B329C8" w:rsidP="00B329C8">
      <w:pPr>
        <w:pStyle w:val="H6"/>
      </w:pPr>
      <w:r w:rsidRPr="00D66C64">
        <w:t>UE:</w:t>
      </w:r>
    </w:p>
    <w:p w:rsidR="00B329C8" w:rsidRPr="00D66C64" w:rsidRDefault="00B329C8" w:rsidP="00B329C8">
      <w:pPr>
        <w:pStyle w:val="B1"/>
      </w:pPr>
      <w:r w:rsidRPr="00D66C64">
        <w:t>-</w:t>
      </w:r>
      <w:r w:rsidRPr="00D66C64">
        <w:tab/>
      </w:r>
      <w:r w:rsidRPr="00D66C64">
        <w:rPr>
          <w:snapToGrid w:val="0"/>
        </w:rPr>
        <w:t>UE contains either ISIM and USIM applications or only USIM application on UICC.</w:t>
      </w:r>
    </w:p>
    <w:p w:rsidR="00B329C8" w:rsidRPr="00D66C64" w:rsidRDefault="00B329C8" w:rsidP="00B329C8">
      <w:pPr>
        <w:pStyle w:val="B1"/>
        <w:rPr>
          <w:snapToGrid w:val="0"/>
        </w:rPr>
      </w:pPr>
      <w:r w:rsidRPr="00D66C64">
        <w:t>-</w:t>
      </w:r>
      <w:r w:rsidRPr="00D66C64">
        <w:tab/>
      </w:r>
      <w:r w:rsidRPr="00D66C64">
        <w:rPr>
          <w:snapToGrid w:val="0"/>
        </w:rPr>
        <w:t>UE is configured to register for IMS after switch on.</w:t>
      </w:r>
    </w:p>
    <w:p w:rsidR="00B329C8" w:rsidRPr="00D66C64" w:rsidRDefault="00106CB8" w:rsidP="00B329C8">
      <w:pPr>
        <w:pStyle w:val="B1"/>
        <w:rPr>
          <w:snapToGrid w:val="0"/>
        </w:rPr>
      </w:pPr>
      <w:ins w:id="45" w:author="Rohde &amp; Schwarz" w:date="2021-10-29T17:04:00Z">
        <w:r w:rsidRPr="00D66C64">
          <w:t>-</w:t>
        </w:r>
        <w:r w:rsidRPr="00D66C64">
          <w:tab/>
        </w:r>
      </w:ins>
      <w:del w:id="46" w:author="Rohde &amp; Schwarz" w:date="2021-10-29T17:05:00Z">
        <w:r w:rsidR="00B329C8" w:rsidRPr="00D66C64" w:rsidDel="00106CB8">
          <w:rPr>
            <w:snapToGrid w:val="0"/>
          </w:rPr>
          <w:delText xml:space="preserve">The </w:delText>
        </w:r>
      </w:del>
      <w:r w:rsidR="00B329C8" w:rsidRPr="00D66C64">
        <w:t xml:space="preserve">UE is configured to </w:t>
      </w:r>
      <w:ins w:id="47" w:author="Rohde &amp; Schwarz" w:date="2021-10-29T17:05:00Z">
        <w:r>
          <w:t xml:space="preserve">not </w:t>
        </w:r>
      </w:ins>
      <w:r w:rsidR="00B329C8" w:rsidRPr="00D66C64">
        <w:t xml:space="preserve">use preconditions </w:t>
      </w:r>
      <w:ins w:id="48" w:author="Rohde &amp; Schwarz" w:date="2021-10-29T17:05:00Z">
        <w:r>
          <w:t>or</w:t>
        </w:r>
      </w:ins>
      <w:del w:id="49" w:author="Rohde &amp; Schwarz" w:date="2021-10-29T17:05:00Z">
        <w:r w:rsidR="00B329C8" w:rsidRPr="00D66C64" w:rsidDel="00106CB8">
          <w:delText>OR</w:delText>
        </w:r>
      </w:del>
      <w:r w:rsidR="00B329C8" w:rsidRPr="00D66C64">
        <w:t xml:space="preserve"> the UE does not support preconditions</w:t>
      </w:r>
      <w:del w:id="50" w:author="Rohde &amp; Schwarz" w:date="2021-11-02T10:29:00Z">
        <w:r w:rsidR="00B329C8" w:rsidRPr="00D66C64" w:rsidDel="00956AD7">
          <w:delText>-</w:delText>
        </w:r>
      </w:del>
      <w:r w:rsidR="00B329C8" w:rsidRPr="00D66C64">
        <w:tab/>
      </w:r>
      <w:r w:rsidR="00B329C8" w:rsidRPr="00D66C64">
        <w:rPr>
          <w:snapToGrid w:val="0"/>
        </w:rPr>
        <w:t>.</w:t>
      </w:r>
    </w:p>
    <w:p w:rsidR="00B329C8" w:rsidRPr="00D66C64" w:rsidRDefault="00B329C8" w:rsidP="00B329C8">
      <w:pPr>
        <w:pStyle w:val="H6"/>
        <w:rPr>
          <w:rFonts w:cs="Arial"/>
        </w:rPr>
      </w:pPr>
      <w:r w:rsidRPr="00D66C64">
        <w:rPr>
          <w:rFonts w:cs="Arial"/>
        </w:rPr>
        <w:t>Preamble:</w:t>
      </w:r>
    </w:p>
    <w:p w:rsidR="00B329C8" w:rsidRPr="00D66C64" w:rsidRDefault="00B329C8" w:rsidP="00B329C8">
      <w:pPr>
        <w:pStyle w:val="B1"/>
      </w:pPr>
      <w:r w:rsidRPr="00D66C64">
        <w:t>-</w:t>
      </w:r>
      <w:r w:rsidRPr="00D66C64">
        <w:tab/>
        <w:t>The UE is in test state 1N-A (TS 38.508-1 [21]) and registered to IMS.</w:t>
      </w:r>
    </w:p>
    <w:p w:rsidR="00B329C8" w:rsidRPr="00D66C64" w:rsidRDefault="00B329C8" w:rsidP="00B329C8">
      <w:pPr>
        <w:pStyle w:val="H6"/>
      </w:pPr>
      <w:bookmarkStart w:id="51" w:name="_Toc60916160"/>
      <w:r w:rsidRPr="00D66C64">
        <w:t>7.11.3.2</w:t>
      </w:r>
      <w:r w:rsidRPr="00D66C64">
        <w:tab/>
        <w:t>Test procedure sequence</w:t>
      </w:r>
      <w:bookmarkEnd w:id="51"/>
    </w:p>
    <w:p w:rsidR="00B329C8" w:rsidRPr="00D66C64" w:rsidRDefault="00B329C8" w:rsidP="00B329C8">
      <w:pPr>
        <w:pStyle w:val="TH"/>
        <w:rPr>
          <w:rFonts w:cs="Arial"/>
        </w:rPr>
      </w:pPr>
      <w:r w:rsidRPr="00D66C64">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329C8" w:rsidRPr="00D66C64" w:rsidTr="00B329C8">
        <w:trPr>
          <w:jc w:val="center"/>
        </w:trPr>
        <w:tc>
          <w:tcPr>
            <w:tcW w:w="534" w:type="dxa"/>
            <w:tcBorders>
              <w:bottom w:val="nil"/>
            </w:tcBorders>
          </w:tcPr>
          <w:p w:rsidR="00B329C8" w:rsidRPr="00D66C64" w:rsidRDefault="00B329C8" w:rsidP="00B329C8">
            <w:pPr>
              <w:pStyle w:val="TAH"/>
              <w:ind w:left="400" w:hanging="400"/>
            </w:pPr>
            <w:r w:rsidRPr="00D66C64">
              <w:t>St</w:t>
            </w:r>
          </w:p>
        </w:tc>
        <w:tc>
          <w:tcPr>
            <w:tcW w:w="3968" w:type="dxa"/>
          </w:tcPr>
          <w:p w:rsidR="00B329C8" w:rsidRPr="00D66C64" w:rsidRDefault="00B329C8" w:rsidP="00B329C8">
            <w:pPr>
              <w:pStyle w:val="TAH"/>
              <w:ind w:left="400" w:hanging="400"/>
            </w:pPr>
            <w:r w:rsidRPr="00D66C64">
              <w:t>Procedure</w:t>
            </w:r>
          </w:p>
        </w:tc>
        <w:tc>
          <w:tcPr>
            <w:tcW w:w="3684" w:type="dxa"/>
            <w:gridSpan w:val="2"/>
          </w:tcPr>
          <w:p w:rsidR="00B329C8" w:rsidRPr="00D66C64" w:rsidRDefault="00B329C8" w:rsidP="00B329C8">
            <w:pPr>
              <w:pStyle w:val="TAH"/>
              <w:ind w:left="400" w:hanging="400"/>
            </w:pPr>
            <w:r w:rsidRPr="00D66C64">
              <w:t>Message Sequence</w:t>
            </w:r>
          </w:p>
        </w:tc>
        <w:tc>
          <w:tcPr>
            <w:tcW w:w="567" w:type="dxa"/>
            <w:tcBorders>
              <w:bottom w:val="nil"/>
            </w:tcBorders>
          </w:tcPr>
          <w:p w:rsidR="00B329C8" w:rsidRPr="00D66C64" w:rsidRDefault="00B329C8" w:rsidP="00B329C8">
            <w:pPr>
              <w:pStyle w:val="TAH"/>
            </w:pPr>
            <w:r w:rsidRPr="00D66C64">
              <w:t>TP</w:t>
            </w:r>
          </w:p>
        </w:tc>
        <w:tc>
          <w:tcPr>
            <w:tcW w:w="850" w:type="dxa"/>
            <w:tcBorders>
              <w:bottom w:val="nil"/>
            </w:tcBorders>
          </w:tcPr>
          <w:p w:rsidR="00B329C8" w:rsidRPr="00D66C64" w:rsidRDefault="00B329C8" w:rsidP="00B329C8">
            <w:pPr>
              <w:pStyle w:val="TAH"/>
            </w:pPr>
            <w:r w:rsidRPr="00D66C64">
              <w:t>Verdict</w:t>
            </w:r>
          </w:p>
        </w:tc>
      </w:tr>
      <w:tr w:rsidR="00B329C8" w:rsidRPr="00D66C64" w:rsidTr="00B329C8">
        <w:trPr>
          <w:jc w:val="center"/>
        </w:trPr>
        <w:tc>
          <w:tcPr>
            <w:tcW w:w="534" w:type="dxa"/>
            <w:tcBorders>
              <w:top w:val="nil"/>
            </w:tcBorders>
          </w:tcPr>
          <w:p w:rsidR="00B329C8" w:rsidRPr="00D66C64" w:rsidRDefault="00B329C8" w:rsidP="00B329C8">
            <w:pPr>
              <w:pStyle w:val="TAH"/>
            </w:pPr>
          </w:p>
        </w:tc>
        <w:tc>
          <w:tcPr>
            <w:tcW w:w="3968" w:type="dxa"/>
          </w:tcPr>
          <w:p w:rsidR="00B329C8" w:rsidRPr="00D66C64" w:rsidRDefault="00B329C8" w:rsidP="00B329C8">
            <w:pPr>
              <w:pStyle w:val="TAH"/>
            </w:pPr>
          </w:p>
        </w:tc>
        <w:tc>
          <w:tcPr>
            <w:tcW w:w="708" w:type="dxa"/>
          </w:tcPr>
          <w:p w:rsidR="00B329C8" w:rsidRPr="00D66C64" w:rsidRDefault="00B329C8" w:rsidP="00B329C8">
            <w:pPr>
              <w:pStyle w:val="TAH"/>
            </w:pPr>
            <w:r w:rsidRPr="00D66C64">
              <w:t>U - S</w:t>
            </w:r>
          </w:p>
        </w:tc>
        <w:tc>
          <w:tcPr>
            <w:tcW w:w="2976" w:type="dxa"/>
          </w:tcPr>
          <w:p w:rsidR="00B329C8" w:rsidRPr="00D66C64" w:rsidRDefault="00B329C8" w:rsidP="00B329C8">
            <w:pPr>
              <w:pStyle w:val="TAH"/>
            </w:pPr>
            <w:r w:rsidRPr="00D66C64">
              <w:t>Message</w:t>
            </w:r>
          </w:p>
        </w:tc>
        <w:tc>
          <w:tcPr>
            <w:tcW w:w="567" w:type="dxa"/>
            <w:tcBorders>
              <w:top w:val="nil"/>
            </w:tcBorders>
          </w:tcPr>
          <w:p w:rsidR="00B329C8" w:rsidRPr="00D66C64" w:rsidRDefault="00B329C8" w:rsidP="00B329C8">
            <w:pPr>
              <w:pStyle w:val="TAH"/>
            </w:pPr>
          </w:p>
        </w:tc>
        <w:tc>
          <w:tcPr>
            <w:tcW w:w="850" w:type="dxa"/>
            <w:tcBorders>
              <w:top w:val="nil"/>
            </w:tcBorders>
          </w:tcPr>
          <w:p w:rsidR="00B329C8" w:rsidRPr="00D66C64" w:rsidRDefault="00B329C8" w:rsidP="00B329C8">
            <w:pPr>
              <w:pStyle w:val="TAH"/>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1-8</w:t>
            </w:r>
          </w:p>
        </w:tc>
        <w:tc>
          <w:tcPr>
            <w:tcW w:w="3968" w:type="dxa"/>
          </w:tcPr>
          <w:p w:rsidR="00B329C8" w:rsidRPr="00D66C64" w:rsidRDefault="00B329C8" w:rsidP="00B329C8">
            <w:pPr>
              <w:pStyle w:val="TAL"/>
            </w:pPr>
            <w:r w:rsidRPr="00D66C64">
              <w:t>Steps 1-8 of generic procedure specified in Table 4.9.16.2.2-1 of TS 38.508-1 [21] are performed.</w:t>
            </w:r>
          </w:p>
        </w:tc>
        <w:tc>
          <w:tcPr>
            <w:tcW w:w="708" w:type="dxa"/>
          </w:tcPr>
          <w:p w:rsidR="00B329C8" w:rsidRPr="00D66C64" w:rsidRDefault="00B329C8" w:rsidP="00B329C8">
            <w:pPr>
              <w:pStyle w:val="TAC"/>
              <w:rPr>
                <w:lang w:eastAsia="zh-CN"/>
              </w:rPr>
            </w:pPr>
            <w:r w:rsidRPr="00D66C64">
              <w:rPr>
                <w:lang w:eastAsia="zh-CN"/>
              </w:rPr>
              <w:t>-</w:t>
            </w:r>
          </w:p>
        </w:tc>
        <w:tc>
          <w:tcPr>
            <w:tcW w:w="2976" w:type="dxa"/>
          </w:tcPr>
          <w:p w:rsidR="00B329C8" w:rsidRPr="00D66C64" w:rsidRDefault="00B329C8" w:rsidP="00B329C8">
            <w:pPr>
              <w:pStyle w:val="TAL"/>
              <w:rPr>
                <w:rFonts w:eastAsia="MS Gothic"/>
              </w:rPr>
            </w:pPr>
            <w:r w:rsidRPr="00D66C64">
              <w:rPr>
                <w:lang w:eastAsia="zh-CN"/>
              </w:rPr>
              <w:t>-</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9</w:t>
            </w:r>
          </w:p>
        </w:tc>
        <w:tc>
          <w:tcPr>
            <w:tcW w:w="3968" w:type="dxa"/>
          </w:tcPr>
          <w:p w:rsidR="00B329C8" w:rsidRPr="00D66C64" w:rsidRDefault="00B329C8" w:rsidP="00B329C8">
            <w:pPr>
              <w:pStyle w:val="TAL"/>
              <w:rPr>
                <w:rFonts w:eastAsia="MS Gothic"/>
              </w:rPr>
            </w:pPr>
            <w:r w:rsidRPr="00D66C64">
              <w:t>Step 1 of A.5.1 happens, with one change: SS sends an INVITE request with a Require header field containing the precondition option-tag.</w:t>
            </w:r>
          </w:p>
        </w:tc>
        <w:tc>
          <w:tcPr>
            <w:tcW w:w="708" w:type="dxa"/>
          </w:tcPr>
          <w:p w:rsidR="00B329C8" w:rsidRPr="00D66C64" w:rsidRDefault="00B329C8" w:rsidP="00B329C8">
            <w:pPr>
              <w:pStyle w:val="TAC"/>
              <w:rPr>
                <w:rFonts w:eastAsia="MS Gothic"/>
              </w:rPr>
            </w:pPr>
            <w:r w:rsidRPr="00D66C64">
              <w:rPr>
                <w:lang w:eastAsia="zh-CN"/>
              </w:rPr>
              <w:t>&lt;--</w:t>
            </w:r>
          </w:p>
        </w:tc>
        <w:tc>
          <w:tcPr>
            <w:tcW w:w="2976" w:type="dxa"/>
          </w:tcPr>
          <w:p w:rsidR="00B329C8" w:rsidRPr="00D66C64" w:rsidRDefault="00B329C8" w:rsidP="00B329C8">
            <w:pPr>
              <w:pStyle w:val="TAL"/>
              <w:rPr>
                <w:rFonts w:eastAsia="MS Gothic"/>
              </w:rPr>
            </w:pPr>
            <w:r w:rsidRPr="00D66C64">
              <w:rPr>
                <w:rFonts w:eastAsia="MS Gothic"/>
              </w:rPr>
              <w:t>INVITE</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9A</w:t>
            </w:r>
          </w:p>
        </w:tc>
        <w:tc>
          <w:tcPr>
            <w:tcW w:w="3968" w:type="dxa"/>
          </w:tcPr>
          <w:p w:rsidR="00B329C8" w:rsidRPr="00D66C64" w:rsidRDefault="00B329C8" w:rsidP="00B329C8">
            <w:pPr>
              <w:pStyle w:val="TAL"/>
            </w:pPr>
            <w:r w:rsidRPr="00D66C64">
              <w:rPr>
                <w:rFonts w:eastAsia="MS Gothic"/>
              </w:rPr>
              <w:t>Optional step: UE may send a 100 Trying provisional response.</w:t>
            </w:r>
          </w:p>
        </w:tc>
        <w:tc>
          <w:tcPr>
            <w:tcW w:w="708" w:type="dxa"/>
          </w:tcPr>
          <w:p w:rsidR="00B329C8" w:rsidRPr="00D66C64" w:rsidRDefault="00B329C8" w:rsidP="00B329C8">
            <w:pPr>
              <w:pStyle w:val="TAC"/>
              <w:rPr>
                <w:lang w:eastAsia="zh-CN"/>
              </w:rPr>
            </w:pPr>
            <w:r w:rsidRPr="00D66C64">
              <w:t>--&gt;</w:t>
            </w:r>
          </w:p>
        </w:tc>
        <w:tc>
          <w:tcPr>
            <w:tcW w:w="2976" w:type="dxa"/>
          </w:tcPr>
          <w:p w:rsidR="00B329C8" w:rsidRPr="00D66C64" w:rsidRDefault="00B329C8" w:rsidP="00B329C8">
            <w:pPr>
              <w:pStyle w:val="TAL"/>
              <w:rPr>
                <w:rFonts w:eastAsia="MS Gothic"/>
              </w:rPr>
            </w:pPr>
            <w:r w:rsidRPr="00D66C64">
              <w:rPr>
                <w:rFonts w:eastAsia="MS Gothic"/>
              </w:rPr>
              <w:t>(Optional) 100 Trying</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10</w:t>
            </w:r>
          </w:p>
        </w:tc>
        <w:tc>
          <w:tcPr>
            <w:tcW w:w="3968" w:type="dxa"/>
          </w:tcPr>
          <w:p w:rsidR="00B329C8" w:rsidRPr="00D66C64" w:rsidRDefault="00B329C8" w:rsidP="00B329C8">
            <w:pPr>
              <w:pStyle w:val="TAL"/>
              <w:rPr>
                <w:rFonts w:eastAsia="MS Gothic"/>
              </w:rPr>
            </w:pPr>
            <w:r w:rsidRPr="00D66C64">
              <w:rPr>
                <w:rFonts w:eastAsia="MS Gothic"/>
              </w:rPr>
              <w:t>UE sends a 420 Bad Extension response with an Unsupported header field containing the precondition option-tag.</w:t>
            </w:r>
          </w:p>
        </w:tc>
        <w:tc>
          <w:tcPr>
            <w:tcW w:w="708" w:type="dxa"/>
          </w:tcPr>
          <w:p w:rsidR="00B329C8" w:rsidRPr="00D66C64" w:rsidRDefault="00B329C8" w:rsidP="00B329C8">
            <w:pPr>
              <w:pStyle w:val="TAC"/>
              <w:rPr>
                <w:rFonts w:eastAsia="MS Gothic"/>
              </w:rPr>
            </w:pPr>
            <w:r w:rsidRPr="00D66C64">
              <w:t>--&gt;</w:t>
            </w:r>
          </w:p>
        </w:tc>
        <w:tc>
          <w:tcPr>
            <w:tcW w:w="2976" w:type="dxa"/>
          </w:tcPr>
          <w:p w:rsidR="00B329C8" w:rsidRPr="00D66C64" w:rsidRDefault="00B329C8" w:rsidP="00B329C8">
            <w:pPr>
              <w:pStyle w:val="TAL"/>
              <w:rPr>
                <w:rFonts w:eastAsia="MS Gothic"/>
              </w:rPr>
            </w:pPr>
            <w:r w:rsidRPr="00D66C64">
              <w:t>420 Bad Extension</w:t>
            </w:r>
          </w:p>
        </w:tc>
        <w:tc>
          <w:tcPr>
            <w:tcW w:w="567" w:type="dxa"/>
          </w:tcPr>
          <w:p w:rsidR="00B329C8" w:rsidRPr="00D66C64" w:rsidRDefault="00B329C8" w:rsidP="00B329C8">
            <w:pPr>
              <w:pStyle w:val="TAC"/>
              <w:rPr>
                <w:lang w:eastAsia="zh-CN"/>
              </w:rPr>
            </w:pPr>
            <w:r w:rsidRPr="00D66C64">
              <w:rPr>
                <w:lang w:eastAsia="zh-CN"/>
              </w:rPr>
              <w:t>1</w:t>
            </w:r>
          </w:p>
        </w:tc>
        <w:tc>
          <w:tcPr>
            <w:tcW w:w="850" w:type="dxa"/>
          </w:tcPr>
          <w:p w:rsidR="00B329C8" w:rsidRPr="00D66C64" w:rsidRDefault="00B329C8" w:rsidP="00B329C8">
            <w:pPr>
              <w:pStyle w:val="TAC"/>
              <w:rPr>
                <w:lang w:eastAsia="zh-CN"/>
              </w:rPr>
            </w:pPr>
            <w:r w:rsidRPr="00D66C64">
              <w:rPr>
                <w:lang w:eastAsia="zh-CN"/>
              </w:rPr>
              <w:t>P</w:t>
            </w: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11</w:t>
            </w:r>
          </w:p>
        </w:tc>
        <w:tc>
          <w:tcPr>
            <w:tcW w:w="3968" w:type="dxa"/>
          </w:tcPr>
          <w:p w:rsidR="00B329C8" w:rsidRPr="00D66C64" w:rsidRDefault="00B329C8" w:rsidP="00B329C8">
            <w:pPr>
              <w:pStyle w:val="TAL"/>
              <w:rPr>
                <w:rFonts w:eastAsia="MS Gothic"/>
              </w:rPr>
            </w:pPr>
            <w:r w:rsidRPr="00D66C64">
              <w:rPr>
                <w:rFonts w:eastAsia="MS Gothic"/>
              </w:rPr>
              <w:t>SS acknowledges the reception of 420 Bad Extension.</w:t>
            </w:r>
          </w:p>
        </w:tc>
        <w:tc>
          <w:tcPr>
            <w:tcW w:w="708" w:type="dxa"/>
          </w:tcPr>
          <w:p w:rsidR="00B329C8" w:rsidRPr="00D66C64" w:rsidRDefault="00B329C8" w:rsidP="00B329C8">
            <w:pPr>
              <w:pStyle w:val="TAC"/>
            </w:pPr>
            <w:r w:rsidRPr="00D66C64">
              <w:t>&lt;--</w:t>
            </w:r>
          </w:p>
        </w:tc>
        <w:tc>
          <w:tcPr>
            <w:tcW w:w="2976" w:type="dxa"/>
          </w:tcPr>
          <w:p w:rsidR="00B329C8" w:rsidRPr="00D66C64" w:rsidRDefault="00B329C8" w:rsidP="00B329C8">
            <w:pPr>
              <w:pStyle w:val="TAL"/>
            </w:pPr>
            <w:r w:rsidRPr="00D66C64">
              <w:t>ACK</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bl>
    <w:p w:rsidR="00B329C8" w:rsidRPr="00D66C64" w:rsidRDefault="00B329C8" w:rsidP="00B329C8"/>
    <w:p w:rsidR="00B329C8" w:rsidRPr="00D66C64" w:rsidRDefault="00B329C8" w:rsidP="00B329C8">
      <w:pPr>
        <w:pStyle w:val="H6"/>
      </w:pPr>
      <w:bookmarkStart w:id="52" w:name="_Toc60916161"/>
      <w:r w:rsidRPr="00D66C64">
        <w:t>7.11.3.3</w:t>
      </w:r>
      <w:r w:rsidRPr="00D66C64">
        <w:tab/>
        <w:t>Specific message contents</w:t>
      </w:r>
      <w:bookmarkEnd w:id="52"/>
    </w:p>
    <w:p w:rsidR="00B329C8" w:rsidRPr="00D66C64" w:rsidRDefault="00B329C8" w:rsidP="00B329C8">
      <w:pPr>
        <w:pStyle w:val="TH"/>
      </w:pPr>
      <w:r w:rsidRPr="00D66C64">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9C8" w:rsidRPr="00D66C64" w:rsidTr="00B329C8">
        <w:trPr>
          <w:jc w:val="center"/>
        </w:trPr>
        <w:tc>
          <w:tcPr>
            <w:tcW w:w="9639" w:type="dxa"/>
            <w:gridSpan w:val="5"/>
          </w:tcPr>
          <w:p w:rsidR="00B329C8" w:rsidRPr="00D66C64" w:rsidRDefault="00B329C8" w:rsidP="00B329C8">
            <w:pPr>
              <w:pStyle w:val="TAL"/>
            </w:pPr>
            <w:r w:rsidRPr="00D66C64">
              <w:t>Derivation Path: Annex A.5.1</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329C8" w:rsidRPr="00D66C64" w:rsidRDefault="00B329C8" w:rsidP="00B329C8">
            <w:pPr>
              <w:pStyle w:val="TAH"/>
            </w:pPr>
            <w:r w:rsidRPr="00D66C64">
              <w:t>Header/param</w:t>
            </w:r>
          </w:p>
        </w:tc>
        <w:tc>
          <w:tcPr>
            <w:tcW w:w="868" w:type="dxa"/>
            <w:tcBorders>
              <w:bottom w:val="single" w:sz="4" w:space="0" w:color="auto"/>
            </w:tcBorders>
            <w:shd w:val="clear" w:color="auto" w:fill="auto"/>
          </w:tcPr>
          <w:p w:rsidR="00B329C8" w:rsidRPr="00D66C64" w:rsidRDefault="00B329C8" w:rsidP="00B329C8">
            <w:pPr>
              <w:pStyle w:val="TAH"/>
            </w:pPr>
            <w:r w:rsidRPr="00D66C64">
              <w:t>Cond</w:t>
            </w:r>
          </w:p>
        </w:tc>
        <w:tc>
          <w:tcPr>
            <w:tcW w:w="4719" w:type="dxa"/>
            <w:tcBorders>
              <w:bottom w:val="single" w:sz="4" w:space="0" w:color="auto"/>
            </w:tcBorders>
            <w:shd w:val="clear" w:color="auto" w:fill="auto"/>
          </w:tcPr>
          <w:p w:rsidR="00B329C8" w:rsidRPr="00D66C64" w:rsidRDefault="00B329C8" w:rsidP="00B329C8">
            <w:pPr>
              <w:pStyle w:val="TAH"/>
            </w:pPr>
            <w:r w:rsidRPr="00D66C64">
              <w:t>Value/remark</w:t>
            </w:r>
          </w:p>
        </w:tc>
        <w:tc>
          <w:tcPr>
            <w:tcW w:w="741" w:type="dxa"/>
            <w:tcBorders>
              <w:bottom w:val="single" w:sz="4" w:space="0" w:color="auto"/>
            </w:tcBorders>
            <w:shd w:val="clear" w:color="auto" w:fill="auto"/>
          </w:tcPr>
          <w:p w:rsidR="00B329C8" w:rsidRPr="00D66C64" w:rsidRDefault="00B329C8" w:rsidP="00B329C8">
            <w:pPr>
              <w:pStyle w:val="TAH"/>
            </w:pPr>
            <w:r w:rsidRPr="00D66C64">
              <w:t>Rel</w:t>
            </w:r>
          </w:p>
        </w:tc>
        <w:tc>
          <w:tcPr>
            <w:tcW w:w="1538" w:type="dxa"/>
            <w:tcBorders>
              <w:bottom w:val="single" w:sz="4" w:space="0" w:color="auto"/>
            </w:tcBorders>
          </w:tcPr>
          <w:p w:rsidR="00B329C8" w:rsidRPr="00D66C64" w:rsidRDefault="00B329C8" w:rsidP="00B329C8">
            <w:pPr>
              <w:pStyle w:val="TAH"/>
            </w:pPr>
            <w:r w:rsidRPr="00D66C64">
              <w:t>Reference</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329C8" w:rsidRPr="00D66C64" w:rsidRDefault="00B329C8" w:rsidP="00B329C8">
            <w:pPr>
              <w:pStyle w:val="TAL"/>
              <w:rPr>
                <w:b/>
              </w:rPr>
            </w:pPr>
            <w:r w:rsidRPr="00D66C64">
              <w:rPr>
                <w:b/>
              </w:rPr>
              <w:t>Require</w:t>
            </w:r>
          </w:p>
        </w:tc>
        <w:tc>
          <w:tcPr>
            <w:tcW w:w="868"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719"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p>
        </w:tc>
        <w:tc>
          <w:tcPr>
            <w:tcW w:w="741"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38" w:type="dxa"/>
            <w:tcBorders>
              <w:top w:val="single" w:sz="4" w:space="0" w:color="auto"/>
              <w:bottom w:val="single" w:sz="4" w:space="0" w:color="auto"/>
            </w:tcBorders>
          </w:tcPr>
          <w:p w:rsidR="00B329C8" w:rsidRPr="00D66C64" w:rsidRDefault="00B329C8" w:rsidP="00B329C8">
            <w:pPr>
              <w:pStyle w:val="TAL"/>
            </w:pPr>
            <w:r w:rsidRPr="00D66C64">
              <w:t>RFC 3261 [6]</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329C8" w:rsidRPr="00D66C64" w:rsidRDefault="00B329C8" w:rsidP="00B329C8">
            <w:pPr>
              <w:pStyle w:val="TAL"/>
              <w:rPr>
                <w:bCs/>
              </w:rPr>
            </w:pPr>
            <w:r w:rsidRPr="00D66C64">
              <w:rPr>
                <w:bCs/>
              </w:rPr>
              <w:tab/>
              <w:t>option-tag</w:t>
            </w:r>
          </w:p>
        </w:tc>
        <w:tc>
          <w:tcPr>
            <w:tcW w:w="868"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719"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r w:rsidRPr="00D66C64">
              <w:rPr>
                <w:lang w:eastAsia="zh-CN"/>
              </w:rPr>
              <w:t>precondition</w:t>
            </w:r>
          </w:p>
        </w:tc>
        <w:tc>
          <w:tcPr>
            <w:tcW w:w="741"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38" w:type="dxa"/>
            <w:tcBorders>
              <w:top w:val="single" w:sz="4" w:space="0" w:color="auto"/>
              <w:bottom w:val="single" w:sz="4" w:space="0" w:color="auto"/>
            </w:tcBorders>
          </w:tcPr>
          <w:p w:rsidR="00B329C8" w:rsidRPr="00D66C64" w:rsidRDefault="00B329C8" w:rsidP="00B329C8">
            <w:pPr>
              <w:pStyle w:val="TAL"/>
            </w:pPr>
          </w:p>
        </w:tc>
      </w:tr>
    </w:tbl>
    <w:p w:rsidR="00B329C8" w:rsidRPr="00D66C64" w:rsidRDefault="00B329C8" w:rsidP="00B329C8"/>
    <w:p w:rsidR="00B329C8" w:rsidRPr="00D66C64" w:rsidRDefault="00B329C8" w:rsidP="00B329C8">
      <w:pPr>
        <w:pStyle w:val="TH"/>
      </w:pPr>
      <w:r w:rsidRPr="00D66C64">
        <w:t>Table 7.</w:t>
      </w:r>
      <w:ins w:id="53" w:author="Rohde &amp; Schwarz" w:date="2021-11-02T10:29:00Z">
        <w:r w:rsidR="00956AD7">
          <w:t>11</w:t>
        </w:r>
      </w:ins>
      <w:del w:id="54" w:author="Rohde &amp; Schwarz" w:date="2021-11-02T10:29:00Z">
        <w:r w:rsidRPr="00D66C64" w:rsidDel="00956AD7">
          <w:delText>2</w:delText>
        </w:r>
      </w:del>
      <w:r w:rsidRPr="00D66C64">
        <w:t>.3.3-2: 100 Trying (step 9A, Table 7.</w:t>
      </w:r>
      <w:ins w:id="55" w:author="Rohde &amp; Schwarz" w:date="2021-11-02T10:29:00Z">
        <w:r w:rsidR="00956AD7">
          <w:t>11</w:t>
        </w:r>
      </w:ins>
      <w:del w:id="56" w:author="Rohde &amp; Schwarz" w:date="2021-11-02T10:29:00Z">
        <w:r w:rsidRPr="00D66C64" w:rsidDel="00956AD7">
          <w:delText>2</w:delText>
        </w:r>
      </w:del>
      <w:r w:rsidRPr="00D66C64">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D66C64" w:rsidTr="00B329C8">
        <w:trPr>
          <w:cantSplit/>
          <w:tblHeader/>
          <w:jc w:val="center"/>
        </w:trPr>
        <w:tc>
          <w:tcPr>
            <w:tcW w:w="9634" w:type="dxa"/>
            <w:shd w:val="clear" w:color="auto" w:fill="auto"/>
          </w:tcPr>
          <w:p w:rsidR="00B329C8" w:rsidRPr="00D66C64" w:rsidRDefault="00B329C8" w:rsidP="00B329C8">
            <w:pPr>
              <w:keepNext/>
              <w:keepLines/>
              <w:spacing w:after="0"/>
              <w:rPr>
                <w:rFonts w:ascii="Arial" w:hAnsi="Arial"/>
                <w:sz w:val="18"/>
              </w:rPr>
            </w:pPr>
            <w:r w:rsidRPr="00D66C64">
              <w:rPr>
                <w:rFonts w:ascii="Arial" w:hAnsi="Arial"/>
                <w:sz w:val="18"/>
              </w:rPr>
              <w:t>Derivation path: TS 34.229-1 [2], Annex A.2.2, Condition A2</w:t>
            </w:r>
          </w:p>
        </w:tc>
      </w:tr>
    </w:tbl>
    <w:p w:rsidR="00B329C8" w:rsidRPr="00D66C64" w:rsidRDefault="00B329C8" w:rsidP="00B329C8"/>
    <w:p w:rsidR="00B329C8" w:rsidRPr="00D66C64" w:rsidRDefault="00B329C8" w:rsidP="00B329C8">
      <w:pPr>
        <w:pStyle w:val="TH"/>
      </w:pPr>
      <w:r w:rsidRPr="00D66C64">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9C8" w:rsidRPr="00D66C64" w:rsidTr="00B329C8">
        <w:trPr>
          <w:jc w:val="center"/>
        </w:trPr>
        <w:tc>
          <w:tcPr>
            <w:tcW w:w="9639" w:type="dxa"/>
            <w:gridSpan w:val="5"/>
          </w:tcPr>
          <w:p w:rsidR="00B329C8" w:rsidRPr="00D66C64" w:rsidRDefault="00B329C8" w:rsidP="00B329C8">
            <w:pPr>
              <w:pStyle w:val="TAL"/>
            </w:pPr>
            <w:r w:rsidRPr="00D66C64">
              <w:t>Derivation Path: TS 34.229-1 [2], Annex A.2.25</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329C8" w:rsidRPr="00D66C64" w:rsidRDefault="00B329C8" w:rsidP="00B329C8">
            <w:pPr>
              <w:pStyle w:val="TAH"/>
            </w:pPr>
            <w:r w:rsidRPr="00D66C64">
              <w:t>Header/param</w:t>
            </w:r>
          </w:p>
        </w:tc>
        <w:tc>
          <w:tcPr>
            <w:tcW w:w="872" w:type="dxa"/>
            <w:tcBorders>
              <w:bottom w:val="single" w:sz="4" w:space="0" w:color="auto"/>
            </w:tcBorders>
            <w:shd w:val="clear" w:color="auto" w:fill="auto"/>
          </w:tcPr>
          <w:p w:rsidR="00B329C8" w:rsidRPr="00D66C64" w:rsidRDefault="00B329C8" w:rsidP="00B329C8">
            <w:pPr>
              <w:pStyle w:val="TAH"/>
            </w:pPr>
            <w:r w:rsidRPr="00D66C64">
              <w:t>Cond</w:t>
            </w:r>
          </w:p>
        </w:tc>
        <w:tc>
          <w:tcPr>
            <w:tcW w:w="4691" w:type="dxa"/>
            <w:tcBorders>
              <w:bottom w:val="single" w:sz="4" w:space="0" w:color="auto"/>
            </w:tcBorders>
            <w:shd w:val="clear" w:color="auto" w:fill="auto"/>
          </w:tcPr>
          <w:p w:rsidR="00B329C8" w:rsidRPr="00D66C64" w:rsidRDefault="00B329C8" w:rsidP="00B329C8">
            <w:pPr>
              <w:pStyle w:val="TAH"/>
            </w:pPr>
            <w:r w:rsidRPr="00D66C64">
              <w:t>Value/remark</w:t>
            </w:r>
          </w:p>
        </w:tc>
        <w:tc>
          <w:tcPr>
            <w:tcW w:w="742" w:type="dxa"/>
            <w:tcBorders>
              <w:bottom w:val="single" w:sz="4" w:space="0" w:color="auto"/>
            </w:tcBorders>
            <w:shd w:val="clear" w:color="auto" w:fill="auto"/>
          </w:tcPr>
          <w:p w:rsidR="00B329C8" w:rsidRPr="00D66C64" w:rsidRDefault="00B329C8" w:rsidP="00B329C8">
            <w:pPr>
              <w:pStyle w:val="TAH"/>
            </w:pPr>
            <w:r w:rsidRPr="00D66C64">
              <w:t>Rel</w:t>
            </w:r>
          </w:p>
        </w:tc>
        <w:tc>
          <w:tcPr>
            <w:tcW w:w="1546" w:type="dxa"/>
            <w:tcBorders>
              <w:bottom w:val="single" w:sz="4" w:space="0" w:color="auto"/>
            </w:tcBorders>
          </w:tcPr>
          <w:p w:rsidR="00B329C8" w:rsidRPr="00D66C64" w:rsidRDefault="00B329C8" w:rsidP="00B329C8">
            <w:pPr>
              <w:pStyle w:val="TAH"/>
            </w:pPr>
            <w:r w:rsidRPr="00D66C64">
              <w:t>Reference</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329C8" w:rsidRPr="00D66C64" w:rsidRDefault="00B329C8" w:rsidP="00B329C8">
            <w:pPr>
              <w:pStyle w:val="TAL"/>
              <w:rPr>
                <w:b/>
              </w:rPr>
            </w:pPr>
            <w:r w:rsidRPr="00D66C64">
              <w:rPr>
                <w:b/>
              </w:rPr>
              <w:t>Unsupported</w:t>
            </w:r>
          </w:p>
        </w:tc>
        <w:tc>
          <w:tcPr>
            <w:tcW w:w="87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691"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p>
        </w:tc>
        <w:tc>
          <w:tcPr>
            <w:tcW w:w="74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46" w:type="dxa"/>
            <w:tcBorders>
              <w:top w:val="single" w:sz="4" w:space="0" w:color="auto"/>
              <w:bottom w:val="single" w:sz="4" w:space="0" w:color="auto"/>
            </w:tcBorders>
          </w:tcPr>
          <w:p w:rsidR="00B329C8" w:rsidRPr="00D66C64" w:rsidRDefault="00B329C8" w:rsidP="00B329C8">
            <w:pPr>
              <w:pStyle w:val="TAL"/>
            </w:pPr>
            <w:r w:rsidRPr="00D66C64">
              <w:t>RFC 3261 [6]</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329C8" w:rsidRPr="00D66C64" w:rsidRDefault="00B329C8" w:rsidP="00B329C8">
            <w:pPr>
              <w:pStyle w:val="TAL"/>
              <w:rPr>
                <w:bCs/>
              </w:rPr>
            </w:pPr>
            <w:r w:rsidRPr="00D66C64">
              <w:rPr>
                <w:bCs/>
              </w:rPr>
              <w:tab/>
              <w:t>option-tag</w:t>
            </w:r>
          </w:p>
        </w:tc>
        <w:tc>
          <w:tcPr>
            <w:tcW w:w="87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691"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r w:rsidRPr="00D66C64">
              <w:rPr>
                <w:lang w:eastAsia="zh-CN"/>
              </w:rPr>
              <w:t>precondition</w:t>
            </w:r>
          </w:p>
        </w:tc>
        <w:tc>
          <w:tcPr>
            <w:tcW w:w="74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46" w:type="dxa"/>
            <w:tcBorders>
              <w:top w:val="single" w:sz="4" w:space="0" w:color="auto"/>
              <w:bottom w:val="single" w:sz="4" w:space="0" w:color="auto"/>
            </w:tcBorders>
          </w:tcPr>
          <w:p w:rsidR="00B329C8" w:rsidRPr="00D66C64" w:rsidRDefault="00B329C8" w:rsidP="00B329C8">
            <w:pPr>
              <w:pStyle w:val="TAL"/>
            </w:pPr>
          </w:p>
        </w:tc>
      </w:tr>
    </w:tbl>
    <w:p w:rsidR="00B329C8" w:rsidRPr="00D66C64" w:rsidRDefault="00B329C8" w:rsidP="00B329C8"/>
    <w:p w:rsidR="00B329C8" w:rsidRPr="00D66C64" w:rsidRDefault="00B329C8" w:rsidP="00B329C8">
      <w:pPr>
        <w:pStyle w:val="TH"/>
      </w:pPr>
      <w:r w:rsidRPr="00D66C64">
        <w:t>Table 7.</w:t>
      </w:r>
      <w:ins w:id="57" w:author="Rohde &amp; Schwarz" w:date="2021-11-02T10:30:00Z">
        <w:r w:rsidR="00956AD7">
          <w:t>11</w:t>
        </w:r>
      </w:ins>
      <w:del w:id="58" w:author="Rohde &amp; Schwarz" w:date="2021-11-02T10:30:00Z">
        <w:r w:rsidRPr="00D66C64" w:rsidDel="00956AD7">
          <w:delText>2</w:delText>
        </w:r>
      </w:del>
      <w:r w:rsidRPr="00D66C64">
        <w:t>.3.3-4: ACK (step 11, Table 7.</w:t>
      </w:r>
      <w:ins w:id="59" w:author="Rohde &amp; Schwarz" w:date="2021-11-02T10:29:00Z">
        <w:r w:rsidR="00956AD7">
          <w:t>11</w:t>
        </w:r>
      </w:ins>
      <w:del w:id="60" w:author="Rohde &amp; Schwarz" w:date="2021-11-02T10:29:00Z">
        <w:r w:rsidRPr="00D66C64" w:rsidDel="00956AD7">
          <w:delText>2</w:delText>
        </w:r>
      </w:del>
      <w:r w:rsidRPr="00D66C64">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D66C64" w:rsidTr="00B329C8">
        <w:trPr>
          <w:cantSplit/>
          <w:tblHeader/>
          <w:jc w:val="center"/>
        </w:trPr>
        <w:tc>
          <w:tcPr>
            <w:tcW w:w="9634" w:type="dxa"/>
            <w:shd w:val="clear" w:color="auto" w:fill="auto"/>
          </w:tcPr>
          <w:p w:rsidR="00B329C8" w:rsidRPr="00D66C64" w:rsidRDefault="00B329C8" w:rsidP="00B329C8">
            <w:pPr>
              <w:keepNext/>
              <w:keepLines/>
              <w:spacing w:after="0"/>
              <w:rPr>
                <w:rFonts w:ascii="Arial" w:hAnsi="Arial"/>
                <w:sz w:val="18"/>
              </w:rPr>
            </w:pPr>
            <w:r w:rsidRPr="00D66C64">
              <w:rPr>
                <w:rFonts w:ascii="Arial" w:hAnsi="Arial"/>
                <w:sz w:val="18"/>
              </w:rPr>
              <w:t>Derivation path: TS 34.229-1 [2], Annex A.2.7, Conditions A2 and A4</w:t>
            </w:r>
          </w:p>
        </w:tc>
      </w:tr>
    </w:tbl>
    <w:p w:rsidR="00113972" w:rsidRDefault="00113972"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D66C64" w:rsidRDefault="00106CB8" w:rsidP="00106CB8">
      <w:pPr>
        <w:pStyle w:val="Heading2"/>
      </w:pPr>
      <w:bookmarkStart w:id="61" w:name="_Toc75880643"/>
      <w:bookmarkStart w:id="62" w:name="_Toc84254341"/>
      <w:bookmarkStart w:id="63" w:name="_Toc84255136"/>
      <w:r w:rsidRPr="00D66C64">
        <w:t>7.13</w:t>
      </w:r>
      <w:r w:rsidRPr="00D66C64">
        <w:tab/>
        <w:t>MTSI MT Voice Call with RTCP disabled / 5GS</w:t>
      </w:r>
      <w:bookmarkEnd w:id="61"/>
      <w:bookmarkEnd w:id="62"/>
      <w:bookmarkEnd w:id="63"/>
    </w:p>
    <w:p w:rsidR="00106CB8" w:rsidRPr="00D66C64" w:rsidRDefault="00106CB8" w:rsidP="00106CB8">
      <w:pPr>
        <w:pStyle w:val="H6"/>
      </w:pPr>
      <w:r w:rsidRPr="00D66C64">
        <w:t>7.13.1</w:t>
      </w:r>
      <w:r w:rsidRPr="00D66C64">
        <w:tab/>
        <w:t>Test Purpose (TP)</w:t>
      </w:r>
    </w:p>
    <w:p w:rsidR="00106CB8" w:rsidRPr="00D66C64" w:rsidRDefault="00106CB8" w:rsidP="00106CB8">
      <w:pPr>
        <w:pStyle w:val="H6"/>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4" w:author="Rohde &amp; Schwarz" w:date="2021-10-29T17:08: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 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both b=RS and b=RR attributes set to zero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 both b=RS and b=RR set to zero and completes setup of voice call with preconditions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7.13.2</w:t>
      </w:r>
      <w:r w:rsidRPr="00D66C64">
        <w:tab/>
        <w:t>Conformance Requirements</w:t>
      </w:r>
    </w:p>
    <w:p w:rsidR="00106CB8" w:rsidRPr="00D66C64" w:rsidRDefault="00106CB8" w:rsidP="00106CB8">
      <w:pPr>
        <w:rPr>
          <w:lang w:eastAsia="zh-CN"/>
        </w:rPr>
      </w:pPr>
      <w:r w:rsidRPr="00D66C64">
        <w:rPr>
          <w:lang w:eastAsia="zh-CN"/>
        </w:rPr>
        <w:t>The conformance requirements covered in the present test case are, unless otherwise stated, Rel-15 requirements.</w:t>
      </w:r>
    </w:p>
    <w:p w:rsidR="00106CB8" w:rsidRPr="00D66C64" w:rsidRDefault="00106CB8" w:rsidP="00106CB8">
      <w:pPr>
        <w:rPr>
          <w:lang w:eastAsia="zh-CN"/>
        </w:rPr>
      </w:pPr>
      <w:r w:rsidRPr="00D66C64">
        <w:rPr>
          <w:lang w:eastAsia="zh-CN"/>
        </w:rPr>
        <w:t>[TS 26.114, clause 7.3.1]</w:t>
      </w:r>
    </w:p>
    <w:p w:rsidR="00106CB8" w:rsidRPr="00D66C64" w:rsidRDefault="00106CB8" w:rsidP="00106CB8">
      <w:r w:rsidRPr="00D66C64">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106CB8" w:rsidRPr="00D66C64" w:rsidRDefault="00106CB8" w:rsidP="00106CB8">
      <w:r w:rsidRPr="00D66C64">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106CB8" w:rsidRPr="00D66C64" w:rsidRDefault="00106CB8" w:rsidP="00106CB8">
      <w:pPr>
        <w:pStyle w:val="H6"/>
      </w:pPr>
      <w:r w:rsidRPr="00D66C64">
        <w:t>7.13.3</w:t>
      </w:r>
      <w:r w:rsidRPr="00D66C64">
        <w:tab/>
        <w:t>Profile requirements (Informative)</w:t>
      </w:r>
    </w:p>
    <w:p w:rsidR="00106CB8" w:rsidRPr="00D66C64" w:rsidRDefault="00106CB8" w:rsidP="00106CB8">
      <w:pPr>
        <w:rPr>
          <w:lang w:eastAsia="zh-CN"/>
        </w:rPr>
      </w:pPr>
      <w:r w:rsidRPr="00D66C64">
        <w:rPr>
          <w:lang w:eastAsia="zh-CN"/>
        </w:rPr>
        <w:t>[GSMA NG.114 V1.0, cl3.6.3]</w:t>
      </w:r>
    </w:p>
    <w:p w:rsidR="00106CB8" w:rsidRPr="00D66C64" w:rsidRDefault="00106CB8" w:rsidP="00106CB8">
      <w:pPr>
        <w:rPr>
          <w:lang w:eastAsia="zh-CN"/>
        </w:rPr>
      </w:pPr>
      <w:r w:rsidRPr="00D66C64">
        <w:rPr>
          <w:lang w:eastAsia="zh-CN"/>
        </w:rPr>
        <w:t>The RTP implementation must include an RTP Control Protocol (RTCP) implementation according to section 7.3.1 of 3GPP TS 26.114 [16].</w:t>
      </w:r>
    </w:p>
    <w:p w:rsidR="00106CB8" w:rsidRPr="00D66C64" w:rsidRDefault="00106CB8" w:rsidP="00106CB8">
      <w:pPr>
        <w:rPr>
          <w:lang w:eastAsia="zh-CN"/>
        </w:rPr>
      </w:pPr>
      <w:r w:rsidRPr="00D66C64">
        <w:rPr>
          <w:lang w:eastAsia="zh-CN"/>
        </w:rPr>
        <w:t>The UE and the entities in the IMS core network that terminate the user plane must use symmetric RTCP as defined in IETF RFC 4961 [77], and section 7.3.1 of 3GPP TS 26.114 [16].</w:t>
      </w:r>
    </w:p>
    <w:p w:rsidR="00106CB8" w:rsidRPr="00D66C64" w:rsidRDefault="00106CB8" w:rsidP="00106CB8">
      <w:pPr>
        <w:rPr>
          <w:lang w:eastAsia="zh-CN"/>
        </w:rPr>
      </w:pPr>
      <w:r w:rsidRPr="00D66C64">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rsidR="00106CB8" w:rsidRPr="00D66C64" w:rsidRDefault="00106CB8" w:rsidP="00106CB8">
      <w:pPr>
        <w:rPr>
          <w:lang w:eastAsia="zh-CN"/>
        </w:rPr>
      </w:pPr>
      <w:r w:rsidRPr="00D66C64">
        <w:rPr>
          <w:lang w:eastAsia="zh-CN"/>
        </w:rPr>
        <w:t>RTCP is controlled on a per session basis by the SDP offer/answer exchange as defined in section 7.3 of 3GPP TS 26.114 [16] with the following clarifications:</w:t>
      </w:r>
    </w:p>
    <w:p w:rsidR="00106CB8" w:rsidRPr="00D66C64" w:rsidRDefault="00106CB8" w:rsidP="00106CB8">
      <w:pPr>
        <w:pStyle w:val="B1"/>
        <w:rPr>
          <w:lang w:eastAsia="zh-CN"/>
        </w:rPr>
      </w:pPr>
      <w:r w:rsidRPr="00D66C64">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rsidR="00106CB8" w:rsidRPr="00D66C64" w:rsidRDefault="00106CB8" w:rsidP="00106CB8">
      <w:pPr>
        <w:pStyle w:val="B1"/>
        <w:rPr>
          <w:lang w:eastAsia="zh-CN"/>
        </w:rPr>
      </w:pPr>
      <w:r w:rsidRPr="00D66C64">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rsidR="00106CB8" w:rsidRPr="00D66C64" w:rsidRDefault="00106CB8" w:rsidP="00106CB8">
      <w:pPr>
        <w:pStyle w:val="B1"/>
        <w:rPr>
          <w:lang w:eastAsia="zh-CN"/>
        </w:rPr>
      </w:pPr>
      <w:r w:rsidRPr="00D66C64">
        <w:rPr>
          <w:lang w:eastAsia="zh-CN"/>
        </w:rPr>
        <w:t>3. The UE must accept receiving RTCP packets for a session that the UE considers RTCP to be disabled. The UE is not required to process these received RTCP packets.</w:t>
      </w:r>
    </w:p>
    <w:p w:rsidR="00106CB8" w:rsidRPr="00D66C64" w:rsidRDefault="00106CB8" w:rsidP="00106CB8">
      <w:pPr>
        <w:rPr>
          <w:lang w:eastAsia="zh-CN"/>
        </w:rPr>
      </w:pPr>
      <w:r w:rsidRPr="00D66C64">
        <w:rPr>
          <w:lang w:eastAsia="zh-CN"/>
        </w:rPr>
        <w:t>…</w:t>
      </w:r>
    </w:p>
    <w:p w:rsidR="00106CB8" w:rsidRPr="00D66C64" w:rsidRDefault="00106CB8" w:rsidP="00106CB8">
      <w:pPr>
        <w:pStyle w:val="H6"/>
      </w:pPr>
      <w:r w:rsidRPr="00D66C64">
        <w:t>7.13.4</w:t>
      </w:r>
      <w:r w:rsidRPr="00D66C64">
        <w:tab/>
        <w:t>Test description</w:t>
      </w:r>
    </w:p>
    <w:p w:rsidR="00106CB8" w:rsidRPr="00D66C64" w:rsidRDefault="00106CB8" w:rsidP="00106CB8">
      <w:pPr>
        <w:pStyle w:val="H6"/>
      </w:pPr>
      <w:r w:rsidRPr="00D66C64">
        <w:t>7.13.4.1</w:t>
      </w:r>
      <w:r w:rsidRPr="00D66C64">
        <w:tab/>
        <w:t>Pre-test conditions</w:t>
      </w:r>
    </w:p>
    <w:p w:rsidR="00106CB8" w:rsidRPr="00D66C64" w:rsidRDefault="00106CB8" w:rsidP="00106CB8">
      <w:pPr>
        <w:pStyle w:val="H6"/>
      </w:pPr>
      <w:r w:rsidRPr="00D66C64">
        <w:t>System Simulator:</w:t>
      </w:r>
    </w:p>
    <w:p w:rsidR="00106CB8" w:rsidRPr="00D66C64" w:rsidRDefault="00106CB8" w:rsidP="00106CB8">
      <w:pPr>
        <w:ind w:left="568" w:hanging="284"/>
        <w:rPr>
          <w:rFonts w:eastAsia="DengXian"/>
          <w:lang w:eastAsia="sv-SE"/>
        </w:rPr>
      </w:pPr>
      <w:r w:rsidRPr="00D66C64">
        <w:rPr>
          <w:rFonts w:eastAsia="DengXian"/>
        </w:rPr>
        <w:t>-</w:t>
      </w:r>
      <w:r w:rsidRPr="00D66C64">
        <w:rPr>
          <w:rFonts w:eastAsia="DengXian"/>
        </w:rPr>
        <w:tab/>
        <w:t>1 NR Cell connected to 5GC, default parameters.</w:t>
      </w:r>
    </w:p>
    <w:p w:rsidR="00106CB8" w:rsidRPr="00D66C64" w:rsidRDefault="00106CB8" w:rsidP="00106CB8">
      <w:pPr>
        <w:pStyle w:val="H6"/>
      </w:pPr>
      <w:r w:rsidRPr="00D66C64">
        <w:t>UE:</w:t>
      </w:r>
    </w:p>
    <w:p w:rsidR="00106CB8" w:rsidRPr="00D66C64" w:rsidRDefault="00106CB8" w:rsidP="00106CB8">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contains either ISIM and USIM applications or only USIM application on UICC.</w:t>
      </w:r>
    </w:p>
    <w:p w:rsidR="00106CB8" w:rsidRPr="00D66C64" w:rsidRDefault="00106CB8" w:rsidP="00106CB8">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is configured to register for IMS after switch on.</w:t>
      </w:r>
    </w:p>
    <w:p w:rsidR="00106CB8" w:rsidRPr="00D66C64" w:rsidRDefault="00106CB8" w:rsidP="00106CB8">
      <w:pPr>
        <w:ind w:left="568" w:hanging="284"/>
        <w:rPr>
          <w:rFonts w:eastAsia="DengXian"/>
          <w:snapToGrid w:val="0"/>
        </w:rPr>
      </w:pPr>
      <w:r w:rsidRPr="00D66C64">
        <w:rPr>
          <w:rFonts w:eastAsia="DengXian"/>
          <w:snapToGrid w:val="0"/>
        </w:rPr>
        <w:t>-</w:t>
      </w:r>
      <w:r w:rsidRPr="00D66C64">
        <w:rPr>
          <w:rFonts w:eastAsia="DengXian"/>
          <w:snapToGrid w:val="0"/>
        </w:rPr>
        <w:tab/>
        <w:t xml:space="preserve">The </w:t>
      </w:r>
      <w:r w:rsidRPr="00D66C64">
        <w:rPr>
          <w:rFonts w:eastAsia="DengXian"/>
        </w:rPr>
        <w:t xml:space="preserve">UE is configured to use preconditions. </w:t>
      </w:r>
    </w:p>
    <w:p w:rsidR="00106CB8" w:rsidRPr="00D66C64" w:rsidRDefault="00106CB8" w:rsidP="00106CB8">
      <w:pPr>
        <w:pStyle w:val="H6"/>
      </w:pPr>
      <w:r w:rsidRPr="00D66C64">
        <w:t>Preamble:</w:t>
      </w:r>
    </w:p>
    <w:p w:rsidR="00106CB8" w:rsidRPr="00D66C64" w:rsidRDefault="00106CB8" w:rsidP="00106CB8">
      <w:pPr>
        <w:rPr>
          <w:rFonts w:eastAsia="DengXian"/>
          <w:snapToGrid w:val="0"/>
        </w:rPr>
      </w:pPr>
      <w:r w:rsidRPr="00D66C64">
        <w:rPr>
          <w:rFonts w:eastAsia="DengXian"/>
        </w:rPr>
        <w:t>-</w:t>
      </w:r>
      <w:r w:rsidRPr="00D66C64">
        <w:rPr>
          <w:rFonts w:eastAsia="DengXian"/>
        </w:rPr>
        <w:tab/>
      </w:r>
      <w:r w:rsidRPr="00D66C64">
        <w:rPr>
          <w:rFonts w:eastAsia="DengXian"/>
          <w:snapToGrid w:val="0"/>
        </w:rPr>
        <w:t>UE is in state 1N-A and registered to IMS</w:t>
      </w:r>
    </w:p>
    <w:p w:rsidR="00106CB8" w:rsidRPr="00D66C64" w:rsidRDefault="00106CB8" w:rsidP="00106CB8">
      <w:pPr>
        <w:pStyle w:val="H6"/>
        <w:rPr>
          <w:snapToGrid w:val="0"/>
        </w:rPr>
      </w:pPr>
      <w:r w:rsidRPr="00D66C64">
        <w:t>7.13.4.2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06CB8" w:rsidRPr="00D66C64" w:rsidTr="00106CB8">
        <w:trPr>
          <w:jc w:val="center"/>
        </w:trPr>
        <w:tc>
          <w:tcPr>
            <w:tcW w:w="567" w:type="dxa"/>
            <w:tcBorders>
              <w:bottom w:val="nil"/>
            </w:tcBorders>
          </w:tcPr>
          <w:p w:rsidR="00106CB8" w:rsidRPr="00D66C64" w:rsidRDefault="00106CB8" w:rsidP="00106CB8">
            <w:pPr>
              <w:pStyle w:val="TAH"/>
              <w:ind w:left="400" w:hanging="400"/>
            </w:pPr>
            <w:r w:rsidRPr="00D66C64">
              <w:t>St</w:t>
            </w:r>
          </w:p>
        </w:tc>
        <w:tc>
          <w:tcPr>
            <w:tcW w:w="4815" w:type="dxa"/>
          </w:tcPr>
          <w:p w:rsidR="00106CB8" w:rsidRPr="00D66C64" w:rsidRDefault="00106CB8" w:rsidP="00106CB8">
            <w:pPr>
              <w:pStyle w:val="TAH"/>
              <w:ind w:left="400" w:hanging="400"/>
            </w:pPr>
            <w:r w:rsidRPr="00D66C64">
              <w:t>Procedure</w:t>
            </w:r>
          </w:p>
        </w:tc>
        <w:tc>
          <w:tcPr>
            <w:tcW w:w="2837"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rPr>
          <w:jc w:val="center"/>
        </w:trPr>
        <w:tc>
          <w:tcPr>
            <w:tcW w:w="567" w:type="dxa"/>
            <w:tcBorders>
              <w:top w:val="nil"/>
            </w:tcBorders>
          </w:tcPr>
          <w:p w:rsidR="00106CB8" w:rsidRPr="00D66C64" w:rsidRDefault="00106CB8" w:rsidP="00106CB8">
            <w:pPr>
              <w:pStyle w:val="TAH"/>
            </w:pPr>
          </w:p>
        </w:tc>
        <w:tc>
          <w:tcPr>
            <w:tcW w:w="4815" w:type="dxa"/>
          </w:tcPr>
          <w:p w:rsidR="00106CB8" w:rsidRPr="00D66C64" w:rsidRDefault="00106CB8" w:rsidP="00106CB8">
            <w:pPr>
              <w:pStyle w:val="TAH"/>
            </w:pPr>
          </w:p>
        </w:tc>
        <w:tc>
          <w:tcPr>
            <w:tcW w:w="709" w:type="dxa"/>
          </w:tcPr>
          <w:p w:rsidR="00106CB8" w:rsidRPr="00D66C64" w:rsidRDefault="00106CB8" w:rsidP="00106CB8">
            <w:pPr>
              <w:pStyle w:val="TAH"/>
            </w:pPr>
            <w:r w:rsidRPr="00D66C64">
              <w:t>U - S</w:t>
            </w:r>
          </w:p>
        </w:tc>
        <w:tc>
          <w:tcPr>
            <w:tcW w:w="2128"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0A-0H</w:t>
            </w:r>
          </w:p>
        </w:tc>
        <w:tc>
          <w:tcPr>
            <w:tcW w:w="4815" w:type="dxa"/>
          </w:tcPr>
          <w:p w:rsidR="00106CB8" w:rsidRPr="00D66C64" w:rsidRDefault="00106CB8" w:rsidP="00106CB8">
            <w:pPr>
              <w:pStyle w:val="TAL"/>
            </w:pPr>
            <w:r w:rsidRPr="00D66C64">
              <w:t>Steps 1-8 of generic procedure specified in Table 4.9.16.2.2-1 of TS 38.508-1 [21] are performed.</w:t>
            </w:r>
          </w:p>
        </w:tc>
        <w:tc>
          <w:tcPr>
            <w:tcW w:w="709" w:type="dxa"/>
          </w:tcPr>
          <w:p w:rsidR="00106CB8" w:rsidRPr="00D66C64" w:rsidRDefault="00106CB8" w:rsidP="00106CB8">
            <w:pPr>
              <w:pStyle w:val="TAC"/>
              <w:rPr>
                <w:lang w:eastAsia="zh-CN"/>
              </w:rPr>
            </w:pPr>
            <w:r w:rsidRPr="00D66C64">
              <w:rPr>
                <w:lang w:eastAsia="zh-CN"/>
              </w:rPr>
              <w:t>-</w:t>
            </w:r>
          </w:p>
        </w:tc>
        <w:tc>
          <w:tcPr>
            <w:tcW w:w="2128" w:type="dxa"/>
          </w:tcPr>
          <w:p w:rsidR="00106CB8" w:rsidRPr="00D66C64" w:rsidRDefault="00106CB8" w:rsidP="00106CB8">
            <w:pPr>
              <w:pStyle w:val="TAL"/>
              <w:rPr>
                <w:rFonts w:eastAsia="MS Gothic"/>
              </w:rPr>
            </w:pPr>
            <w:r w:rsidRPr="00D66C64">
              <w:rPr>
                <w:lang w:eastAsia="zh-CN"/>
              </w:rPr>
              <w:t>-</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w:t>
            </w:r>
          </w:p>
        </w:tc>
        <w:tc>
          <w:tcPr>
            <w:tcW w:w="4815" w:type="dxa"/>
          </w:tcPr>
          <w:p w:rsidR="00106CB8" w:rsidRPr="00D66C64" w:rsidRDefault="00106CB8" w:rsidP="00106CB8">
            <w:pPr>
              <w:pStyle w:val="TAL"/>
            </w:pPr>
            <w:r w:rsidRPr="00D66C64">
              <w:t>SS sends INVITE, with both b=RS and b=RR attributes set to zero in SDP.</w:t>
            </w:r>
          </w:p>
          <w:p w:rsidR="00106CB8" w:rsidRPr="00D66C64" w:rsidRDefault="00106CB8" w:rsidP="00106CB8">
            <w:pPr>
              <w:pStyle w:val="TAL"/>
              <w:rPr>
                <w:rFonts w:eastAsia="MS Gothic"/>
              </w:rPr>
            </w:pPr>
            <w:r w:rsidRPr="00D66C64">
              <w:t>(Step 1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INVITE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2</w:t>
            </w:r>
          </w:p>
        </w:tc>
        <w:tc>
          <w:tcPr>
            <w:tcW w:w="4815" w:type="dxa"/>
          </w:tcPr>
          <w:p w:rsidR="00106CB8" w:rsidRPr="00D66C64" w:rsidRDefault="00106CB8" w:rsidP="00106CB8">
            <w:pPr>
              <w:pStyle w:val="TAL"/>
              <w:rPr>
                <w:lang w:eastAsia="zh-CN"/>
              </w:rPr>
            </w:pPr>
            <w:r w:rsidRPr="00D66C64">
              <w:rPr>
                <w:lang w:eastAsia="zh-CN"/>
              </w:rPr>
              <w:t>Optional step: UE may send a 100 Trying provisional response.</w:t>
            </w:r>
          </w:p>
          <w:p w:rsidR="00106CB8" w:rsidRPr="00D66C64" w:rsidRDefault="00106CB8" w:rsidP="00106CB8">
            <w:pPr>
              <w:pStyle w:val="TAL"/>
              <w:rPr>
                <w:rFonts w:eastAsia="MS Gothic"/>
              </w:rPr>
            </w:pPr>
            <w:r w:rsidRPr="00D66C64">
              <w:t>(Step 2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100 Trying</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3</w:t>
            </w:r>
          </w:p>
        </w:tc>
        <w:tc>
          <w:tcPr>
            <w:tcW w:w="4815" w:type="dxa"/>
          </w:tcPr>
          <w:p w:rsidR="00106CB8" w:rsidRPr="00D66C64" w:rsidRDefault="00106CB8" w:rsidP="00106CB8">
            <w:pPr>
              <w:pStyle w:val="TAL"/>
              <w:rPr>
                <w:rFonts w:eastAsia="MS Gothic"/>
              </w:rPr>
            </w:pPr>
            <w:r w:rsidRPr="00D66C64">
              <w:t>Check: Does the UE send 183 Session Progress with both b=RS and b=RR set to zero in SDP?</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183 Session Progress</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4</w:t>
            </w:r>
          </w:p>
        </w:tc>
        <w:tc>
          <w:tcPr>
            <w:tcW w:w="4815" w:type="dxa"/>
          </w:tcPr>
          <w:p w:rsidR="00106CB8" w:rsidRPr="00D66C64" w:rsidRDefault="00106CB8" w:rsidP="00106CB8">
            <w:pPr>
              <w:pStyle w:val="TAL"/>
              <w:rPr>
                <w:lang w:eastAsia="zh-CN"/>
              </w:rPr>
            </w:pPr>
            <w:r w:rsidRPr="00D66C64">
              <w:rPr>
                <w:lang w:eastAsia="zh-CN"/>
              </w:rPr>
              <w:t>SS acknowledges reception of 183 Session Progress.</w:t>
            </w:r>
          </w:p>
          <w:p w:rsidR="00106CB8" w:rsidRPr="00D66C64" w:rsidRDefault="00106CB8" w:rsidP="00106CB8">
            <w:pPr>
              <w:pStyle w:val="TAL"/>
              <w:rPr>
                <w:rFonts w:eastAsia="MS Gothic"/>
              </w:rPr>
            </w:pPr>
            <w:r w:rsidRPr="00D66C64">
              <w:t>(Step 4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PRACK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5</w:t>
            </w:r>
          </w:p>
        </w:tc>
        <w:tc>
          <w:tcPr>
            <w:tcW w:w="4815" w:type="dxa"/>
          </w:tcPr>
          <w:p w:rsidR="00106CB8" w:rsidRPr="00D66C64" w:rsidRDefault="00106CB8" w:rsidP="00106CB8">
            <w:pPr>
              <w:pStyle w:val="TAL"/>
              <w:rPr>
                <w:rFonts w:eastAsia="MS Gothic"/>
              </w:rPr>
            </w:pPr>
            <w:r w:rsidRPr="00D66C64">
              <w:rPr>
                <w:rFonts w:eastAsia="MS Gothic"/>
              </w:rPr>
              <w:t xml:space="preserve">UE responds to PRACK. </w:t>
            </w:r>
            <w:r w:rsidRPr="00D66C64">
              <w:t>(Step 5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6</w:t>
            </w:r>
          </w:p>
        </w:tc>
        <w:tc>
          <w:tcPr>
            <w:tcW w:w="4815" w:type="dxa"/>
          </w:tcPr>
          <w:p w:rsidR="00106CB8" w:rsidRPr="00D66C64" w:rsidRDefault="00106CB8" w:rsidP="00106CB8">
            <w:pPr>
              <w:pStyle w:val="TAL"/>
              <w:rPr>
                <w:rFonts w:eastAsia="MS Gothic"/>
              </w:rPr>
            </w:pPr>
            <w:r w:rsidRPr="00D66C64">
              <w:rPr>
                <w:rFonts w:eastAsia="MS Gothic"/>
              </w:rPr>
              <w:t xml:space="preserve">SS sends a second SDP offer. </w:t>
            </w:r>
            <w:r w:rsidRPr="00D66C64">
              <w:t>(Step 6 of Annex A.5.1)</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lang w:eastAsia="zh-CN"/>
              </w:rPr>
            </w:pPr>
            <w:r w:rsidRPr="00D66C64">
              <w:rPr>
                <w:lang w:eastAsia="zh-CN"/>
              </w:rPr>
              <w:t>UPDATE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7</w:t>
            </w:r>
          </w:p>
        </w:tc>
        <w:tc>
          <w:tcPr>
            <w:tcW w:w="4815" w:type="dxa"/>
          </w:tcPr>
          <w:p w:rsidR="00106CB8" w:rsidRPr="00D66C64" w:rsidRDefault="00106CB8" w:rsidP="00106CB8">
            <w:pPr>
              <w:pStyle w:val="TAL"/>
              <w:rPr>
                <w:rFonts w:eastAsia="MS Gothic"/>
              </w:rPr>
            </w:pPr>
            <w:r w:rsidRPr="00D66C64">
              <w:rPr>
                <w:rFonts w:eastAsia="MS Gothic"/>
              </w:rPr>
              <w:t>UE responds to UPDATE, including an SDP answer.</w:t>
            </w:r>
          </w:p>
          <w:p w:rsidR="00106CB8" w:rsidRPr="00D66C64" w:rsidRDefault="00106CB8" w:rsidP="00106CB8">
            <w:pPr>
              <w:pStyle w:val="TAL"/>
              <w:rPr>
                <w:rFonts w:eastAsia="MS Gothic"/>
              </w:rPr>
            </w:pPr>
            <w:r w:rsidRPr="00D66C64">
              <w:t>(Step 7 of Annex A.5.1)</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8</w:t>
            </w:r>
          </w:p>
        </w:tc>
        <w:tc>
          <w:tcPr>
            <w:tcW w:w="4815" w:type="dxa"/>
          </w:tcPr>
          <w:p w:rsidR="00106CB8" w:rsidRPr="00D66C64" w:rsidRDefault="00106CB8" w:rsidP="00106CB8">
            <w:pPr>
              <w:pStyle w:val="TAL"/>
              <w:rPr>
                <w:rFonts w:eastAsia="MS Gothic"/>
              </w:rPr>
            </w:pPr>
            <w:r w:rsidRPr="00D66C64">
              <w:rPr>
                <w:rFonts w:eastAsia="MS Gothic"/>
              </w:rPr>
              <w:t xml:space="preserve">UE sends 180 Ringing. </w:t>
            </w:r>
            <w:r w:rsidRPr="00D66C64">
              <w:t>(Step 8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180 Ringing</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9</w:t>
            </w:r>
          </w:p>
        </w:tc>
        <w:tc>
          <w:tcPr>
            <w:tcW w:w="4815" w:type="dxa"/>
          </w:tcPr>
          <w:p w:rsidR="00106CB8" w:rsidRPr="00D66C64" w:rsidRDefault="00106CB8" w:rsidP="00106CB8">
            <w:pPr>
              <w:pStyle w:val="TAL"/>
              <w:rPr>
                <w:rFonts w:eastAsia="MS Gothic"/>
              </w:rPr>
            </w:pPr>
            <w:r w:rsidRPr="00D66C64">
              <w:rPr>
                <w:rFonts w:eastAsia="MS Gothic"/>
              </w:rPr>
              <w:t>Conditional step: if UE sent 180 Ringing reliably, SS acknowledges reception of 180 Ringing.</w:t>
            </w:r>
          </w:p>
          <w:p w:rsidR="00106CB8" w:rsidRPr="00D66C64" w:rsidRDefault="00106CB8" w:rsidP="00106CB8">
            <w:pPr>
              <w:pStyle w:val="TAL"/>
              <w:rPr>
                <w:rFonts w:eastAsia="MS Gothic"/>
              </w:rPr>
            </w:pPr>
            <w:r w:rsidRPr="00D66C64">
              <w:t>(Step 9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PRACK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10</w:t>
            </w:r>
          </w:p>
        </w:tc>
        <w:tc>
          <w:tcPr>
            <w:tcW w:w="4815" w:type="dxa"/>
          </w:tcPr>
          <w:p w:rsidR="00106CB8" w:rsidRPr="00D66C64" w:rsidRDefault="00106CB8" w:rsidP="00106CB8">
            <w:pPr>
              <w:pStyle w:val="TAL"/>
              <w:rPr>
                <w:rFonts w:eastAsia="MS Gothic"/>
              </w:rPr>
            </w:pPr>
            <w:r w:rsidRPr="00D66C64">
              <w:rPr>
                <w:rFonts w:eastAsia="MS Gothic"/>
              </w:rPr>
              <w:t xml:space="preserve">Conditional step: if UE sent 180 Ringing reliably, UE responds to PRACK. </w:t>
            </w:r>
            <w:r w:rsidRPr="00D66C64">
              <w:t>(Step 10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11</w:t>
            </w:r>
          </w:p>
        </w:tc>
        <w:tc>
          <w:tcPr>
            <w:tcW w:w="4815" w:type="dxa"/>
          </w:tcPr>
          <w:p w:rsidR="00106CB8" w:rsidRPr="00D66C64" w:rsidRDefault="00106CB8" w:rsidP="00106CB8">
            <w:pPr>
              <w:pStyle w:val="TAL"/>
            </w:pPr>
            <w:r w:rsidRPr="00D66C64">
              <w:t>Make UE accept the voice call.</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rFonts w:eastAsia="MS Gothic"/>
              </w:rPr>
            </w:pP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12</w:t>
            </w:r>
          </w:p>
        </w:tc>
        <w:tc>
          <w:tcPr>
            <w:tcW w:w="4815" w:type="dxa"/>
          </w:tcPr>
          <w:p w:rsidR="00106CB8" w:rsidRPr="00D66C64" w:rsidRDefault="00106CB8" w:rsidP="00106CB8">
            <w:pPr>
              <w:pStyle w:val="TAL"/>
              <w:rPr>
                <w:rFonts w:eastAsia="MS Gothic"/>
              </w:rPr>
            </w:pPr>
            <w:r w:rsidRPr="00D66C64">
              <w:rPr>
                <w:rFonts w:eastAsia="MS Gothic"/>
              </w:rPr>
              <w:t xml:space="preserve">UE responds to INVITE. </w:t>
            </w:r>
            <w:r w:rsidRPr="00D66C64">
              <w:t>(Step 11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13</w:t>
            </w:r>
          </w:p>
        </w:tc>
        <w:tc>
          <w:tcPr>
            <w:tcW w:w="4815" w:type="dxa"/>
          </w:tcPr>
          <w:p w:rsidR="00106CB8" w:rsidRPr="00D66C64" w:rsidRDefault="00106CB8" w:rsidP="00106CB8">
            <w:pPr>
              <w:pStyle w:val="TAL"/>
              <w:rPr>
                <w:rFonts w:eastAsia="MS Gothic"/>
              </w:rPr>
            </w:pPr>
            <w:r w:rsidRPr="00D66C64">
              <w:rPr>
                <w:rFonts w:eastAsia="MS Gothic"/>
              </w:rPr>
              <w:t xml:space="preserve">SS acknowledges. </w:t>
            </w:r>
            <w:r w:rsidRPr="00D66C64">
              <w:t>(Step 12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bl>
    <w:p w:rsidR="00106CB8" w:rsidRPr="00D66C64" w:rsidRDefault="00106CB8" w:rsidP="00106CB8"/>
    <w:p w:rsidR="00106CB8" w:rsidRPr="00D66C64" w:rsidRDefault="00106CB8" w:rsidP="00106CB8">
      <w:pPr>
        <w:pStyle w:val="H6"/>
      </w:pPr>
      <w:r w:rsidRPr="00D66C64">
        <w:t>7.13.4.3</w:t>
      </w:r>
      <w:r w:rsidRPr="00D66C64">
        <w:tab/>
        <w:t>Specific message contents</w:t>
      </w:r>
    </w:p>
    <w:p w:rsidR="00106CB8" w:rsidRPr="00D66C64" w:rsidRDefault="00106CB8" w:rsidP="00106CB8">
      <w:pPr>
        <w:pStyle w:val="TH"/>
      </w:pPr>
      <w:r w:rsidRPr="00D66C64">
        <w:t xml:space="preserve">Table 7.13.4.3-1: INVITE (step 1,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1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pPr>
            <w:r w:rsidRPr="00D66C64">
              <w:t>Media description:</w:t>
            </w:r>
          </w:p>
          <w:p w:rsidR="00106CB8" w:rsidRPr="00D66C64" w:rsidRDefault="00106CB8" w:rsidP="00106CB8">
            <w:pPr>
              <w:pStyle w:val="TAL"/>
              <w:rPr>
                <w:i/>
                <w:lang w:eastAsia="zh-CN"/>
              </w:rPr>
            </w:pPr>
            <w:r w:rsidRPr="00D66C64">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7.13.4.3-2: </w:t>
      </w:r>
      <w:r w:rsidRPr="00D66C64">
        <w:rPr>
          <w:rFonts w:eastAsia="MS Gothic"/>
        </w:rPr>
        <w:t>183 Session Progress</w:t>
      </w:r>
      <w:r w:rsidRPr="00D66C64">
        <w:t xml:space="preserve"> (step 3,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3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rsidR="00106CB8" w:rsidRPr="00D66C64" w:rsidRDefault="00106CB8" w:rsidP="00106CB8">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7.13.4.3-3: </w:t>
      </w:r>
      <w:r w:rsidRPr="00D66C64">
        <w:rPr>
          <w:rFonts w:eastAsia="MS Gothic"/>
        </w:rPr>
        <w:t>UPDATE</w:t>
      </w:r>
      <w:r w:rsidRPr="00D66C64">
        <w:t xml:space="preserve"> (step 6,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6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pPr>
            <w:r w:rsidRPr="00D66C64">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7.13.4.3-4: </w:t>
      </w:r>
      <w:r w:rsidRPr="00D66C64">
        <w:rPr>
          <w:rFonts w:eastAsia="MS Gothic"/>
        </w:rPr>
        <w:t>200 OK</w:t>
      </w:r>
      <w:r w:rsidRPr="00D66C64">
        <w:t xml:space="preserve"> (step 7,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7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rsidR="00106CB8" w:rsidRPr="00D66C64" w:rsidRDefault="00106CB8" w:rsidP="00106CB8">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B329C8" w:rsidRDefault="00B329C8"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613175" w:rsidRDefault="00106CB8" w:rsidP="00106CB8">
      <w:pPr>
        <w:pStyle w:val="Heading2"/>
      </w:pPr>
      <w:bookmarkStart w:id="65" w:name="_Toc75880646"/>
      <w:bookmarkStart w:id="66" w:name="_Toc84254344"/>
      <w:bookmarkStart w:id="67" w:name="_Toc84255139"/>
      <w:r w:rsidRPr="00613175">
        <w:t>7.16</w:t>
      </w:r>
      <w:r w:rsidRPr="00613175">
        <w:tab/>
        <w:t>MTSI MT Video call with preconditions at both originating UE and terminating UE / 5GS</w:t>
      </w:r>
      <w:bookmarkEnd w:id="65"/>
      <w:bookmarkEnd w:id="66"/>
      <w:bookmarkEnd w:id="67"/>
    </w:p>
    <w:p w:rsidR="00106CB8" w:rsidRPr="00D66C64" w:rsidRDefault="00106CB8" w:rsidP="00106CB8">
      <w:pPr>
        <w:pStyle w:val="H6"/>
      </w:pPr>
      <w:r w:rsidRPr="00613175">
        <w:t>7.</w:t>
      </w:r>
      <w:r w:rsidRPr="00D66C64">
        <w:t>16.1</w:t>
      </w:r>
      <w:r w:rsidRPr="00D66C64">
        <w:tab/>
        <w:t>Test Purpose (TP)</w:t>
      </w:r>
    </w:p>
    <w:p w:rsidR="00106CB8" w:rsidRPr="00D66C64" w:rsidRDefault="00106CB8" w:rsidP="00106CB8">
      <w:pPr>
        <w:pStyle w:val="H6"/>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8" w:author="Rohde &amp; Schwarz" w:date="2021-10-29T17:11: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(2)</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9" w:author="Rohde &amp; Schwarz" w:date="2021-10-29T17:11: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(3)</w:t>
      </w:r>
    </w:p>
    <w:p w:rsidR="00106CB8" w:rsidRPr="00D66C64" w:rsidRDefault="00106CB8" w:rsidP="00106CB8">
      <w:pPr>
        <w:pStyle w:val="PL"/>
        <w:rPr>
          <w:noProof w:val="0"/>
        </w:rPr>
      </w:pPr>
      <w:r w:rsidRPr="00D66C64">
        <w:rPr>
          <w:b/>
          <w:noProof w:val="0"/>
        </w:rPr>
        <w:t>with</w:t>
      </w:r>
      <w:r w:rsidRPr="00D66C64">
        <w:rPr>
          <w:noProof w:val="0"/>
        </w:rPr>
        <w:t xml:space="preserve"> { UE having sent 183 Session Progress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(4)</w:t>
      </w:r>
    </w:p>
    <w:p w:rsidR="00106CB8" w:rsidRPr="00D66C64" w:rsidRDefault="00106CB8" w:rsidP="00106CB8">
      <w:pPr>
        <w:pStyle w:val="PL"/>
        <w:rPr>
          <w:noProof w:val="0"/>
        </w:rPr>
      </w:pPr>
      <w:r w:rsidRPr="00D66C64">
        <w:rPr>
          <w:b/>
          <w:noProof w:val="0"/>
        </w:rPr>
        <w:t>with</w:t>
      </w:r>
      <w:r w:rsidRPr="00D66C64">
        <w:rPr>
          <w:noProof w:val="0"/>
        </w:rPr>
        <w:t xml:space="preserve"> { UE having sent 200 OK for PRACK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(5)</w:t>
      </w:r>
    </w:p>
    <w:p w:rsidR="00106CB8" w:rsidRPr="00D66C64" w:rsidRDefault="00106CB8" w:rsidP="00106CB8">
      <w:pPr>
        <w:pStyle w:val="PL"/>
        <w:rPr>
          <w:noProof w:val="0"/>
        </w:rPr>
      </w:pPr>
      <w:r w:rsidRPr="00D66C64">
        <w:rPr>
          <w:b/>
          <w:noProof w:val="0"/>
        </w:rPr>
        <w:t>with</w:t>
      </w:r>
      <w:r w:rsidRPr="00D66C64">
        <w:rPr>
          <w:noProof w:val="0"/>
        </w:rPr>
        <w:t xml:space="preserve"> { UE having sent 180 Ringing, possibly reliably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180 Ringing was sent reliably and consequently UE receives PRACK for 180 Ringing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(6)</w:t>
      </w:r>
    </w:p>
    <w:p w:rsidR="00106CB8" w:rsidRPr="00D66C64" w:rsidRDefault="00106CB8" w:rsidP="00106CB8">
      <w:pPr>
        <w:pStyle w:val="PL"/>
        <w:rPr>
          <w:noProof w:val="0"/>
        </w:rPr>
      </w:pPr>
      <w:r w:rsidRPr="00D66C64">
        <w:rPr>
          <w:b/>
          <w:noProof w:val="0"/>
        </w:rPr>
        <w:t>with</w:t>
      </w:r>
      <w:r w:rsidRPr="00D66C64">
        <w:rPr>
          <w:noProof w:val="0"/>
        </w:rPr>
        <w:t xml:space="preserve"> { UE having sent 180 Ringing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User accepts the incoming video call request }</w:t>
      </w:r>
    </w:p>
    <w:p w:rsidR="00106CB8" w:rsidRPr="00D66C64" w:rsidRDefault="00106CB8" w:rsidP="00106CB8">
      <w:pPr>
        <w:pStyle w:val="PL"/>
        <w:rPr>
          <w:noProof w:val="0"/>
        </w:rPr>
      </w:pPr>
      <w:r w:rsidRPr="00D66C64">
        <w:rPr>
          <w:noProof w:val="0"/>
        </w:rPr>
        <w:t xml:space="preserve">    then { UE sends 200 OK for INVITE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w:t>
      </w:r>
    </w:p>
    <w:p w:rsidR="00106CB8" w:rsidRPr="00D66C64" w:rsidRDefault="00106CB8" w:rsidP="00106CB8">
      <w:pPr>
        <w:pStyle w:val="PL"/>
        <w:rPr>
          <w:noProof w:val="0"/>
        </w:rPr>
      </w:pPr>
      <w:r w:rsidRPr="00D66C64">
        <w:rPr>
          <w:b/>
          <w:noProof w:val="0"/>
        </w:rPr>
        <w:t>with</w:t>
      </w:r>
      <w:r w:rsidRPr="00D66C64">
        <w:rPr>
          <w:noProof w:val="0"/>
        </w:rPr>
        <w:t xml:space="preserve"> { UE having sent 200 OK for INVITE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7.16.2</w:t>
      </w:r>
      <w:r w:rsidRPr="00D66C64">
        <w:tab/>
        <w:t>Conformance Requirements</w:t>
      </w:r>
    </w:p>
    <w:p w:rsidR="00106CB8" w:rsidRPr="00D66C64" w:rsidRDefault="00106CB8" w:rsidP="00106CB8">
      <w:pPr>
        <w:rPr>
          <w:lang w:eastAsia="zh-CN"/>
        </w:rPr>
      </w:pPr>
      <w:r w:rsidRPr="00D66C64">
        <w:rPr>
          <w:lang w:eastAsia="zh-CN"/>
        </w:rPr>
        <w:t>The conformance requirements covered in the present test case are, unless otherwise stated, Rel-15 requirements.</w:t>
      </w:r>
    </w:p>
    <w:p w:rsidR="00106CB8" w:rsidRPr="00D66C64" w:rsidRDefault="00106CB8" w:rsidP="00106CB8">
      <w:r w:rsidRPr="00D66C64">
        <w:t>[TS 24.229, clause 6.1.1]:</w:t>
      </w:r>
    </w:p>
    <w:p w:rsidR="00106CB8" w:rsidRPr="00D66C64" w:rsidRDefault="00106CB8" w:rsidP="00106CB8">
      <w:r w:rsidRPr="00D66C64">
        <w:t xml:space="preserve">For "video" and "audio" media types that utilize the RTP/RTCP, the UE shall specify the proposed bandwidth for each media stream utilizing the "b=" media descriptor and the "AS" bandwidth modifier in the SDP. </w:t>
      </w:r>
    </w:p>
    <w:p w:rsidR="00106CB8" w:rsidRPr="00D66C64" w:rsidRDefault="00106CB8" w:rsidP="00106CB8">
      <w:r w:rsidRPr="00D66C64">
        <w:t>...</w:t>
      </w:r>
    </w:p>
    <w:p w:rsidR="00106CB8" w:rsidRPr="00D66C64" w:rsidRDefault="00106CB8" w:rsidP="00106CB8">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106CB8" w:rsidRPr="00D66C64" w:rsidRDefault="00106CB8" w:rsidP="00106CB8">
      <w:r w:rsidRPr="00D66C64">
        <w:t>For other media streams the "b=" media descriptor may be included. The value or absence of the "b=" parameter will affect the assigned QoS which is defined in 3GPP TS 29.208.</w:t>
      </w:r>
    </w:p>
    <w:p w:rsidR="00106CB8" w:rsidRPr="00D66C64" w:rsidRDefault="00106CB8" w:rsidP="00106CB8">
      <w:r w:rsidRPr="00D66C64">
        <w:t>[TS 24.229, clause 6.1.3]:</w:t>
      </w:r>
    </w:p>
    <w:p w:rsidR="00106CB8" w:rsidRPr="00D66C64" w:rsidRDefault="00106CB8" w:rsidP="00106CB8">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rsidR="00106CB8" w:rsidRPr="00D66C64" w:rsidRDefault="00106CB8" w:rsidP="00106CB8">
      <w:pPr>
        <w:rPr>
          <w:lang w:eastAsia="zh-CN"/>
        </w:rPr>
      </w:pPr>
      <w:r w:rsidRPr="00D66C64">
        <w:rPr>
          <w:lang w:eastAsia="zh-CN"/>
        </w:rPr>
        <w:t>…</w:t>
      </w:r>
    </w:p>
    <w:p w:rsidR="00106CB8" w:rsidRPr="00D66C64" w:rsidRDefault="00106CB8" w:rsidP="00106CB8">
      <w:pPr>
        <w:rPr>
          <w:snapToGrid w:val="0"/>
        </w:rPr>
      </w:pPr>
      <w:r w:rsidRPr="00D66C64">
        <w:rPr>
          <w:snapToGrid w:val="0"/>
        </w:rPr>
        <w:t>Upon receiving an initial INVITE request that includes the SDP offer containing an IP address type (in the "c=" parameter) that is not supported by the UE, the UE shall:</w:t>
      </w:r>
    </w:p>
    <w:p w:rsidR="00106CB8" w:rsidRPr="00D66C64" w:rsidRDefault="00106CB8" w:rsidP="00106CB8">
      <w:pPr>
        <w:pStyle w:val="B1"/>
      </w:pPr>
      <w:r w:rsidRPr="00D66C64">
        <w:rPr>
          <w:snapToGrid w:val="0"/>
        </w:rPr>
        <w:t>-</w:t>
      </w:r>
      <w:r w:rsidRPr="00D66C64">
        <w:rPr>
          <w:snapToGrid w:val="0"/>
        </w:rPr>
        <w:tab/>
        <w:t xml:space="preserve">if the UE is a UE </w:t>
      </w:r>
      <w:r w:rsidRPr="00D66C64">
        <w:t>performing the functions of an external attached network and</w:t>
      </w:r>
    </w:p>
    <w:p w:rsidR="00106CB8" w:rsidRPr="00D66C64" w:rsidRDefault="00106CB8" w:rsidP="00106CB8">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rsidR="00106CB8" w:rsidRPr="00D66C64" w:rsidRDefault="00106CB8" w:rsidP="00106CB8">
      <w:pPr>
        <w:pStyle w:val="B2"/>
        <w:rPr>
          <w:snapToGrid w:val="0"/>
        </w:rPr>
      </w:pPr>
      <w:r w:rsidRPr="00D66C64">
        <w:rPr>
          <w:snapToGrid w:val="0"/>
        </w:rPr>
        <w:t>2)</w:t>
      </w:r>
      <w:r w:rsidRPr="00D66C64">
        <w:rPr>
          <w:snapToGrid w:val="0"/>
        </w:rPr>
        <w:tab/>
        <w:t>the UE supports the "altc" SDP attribute;</w:t>
      </w:r>
    </w:p>
    <w:p w:rsidR="00106CB8" w:rsidRPr="00D66C64" w:rsidRDefault="00106CB8" w:rsidP="00106CB8">
      <w:pPr>
        <w:pStyle w:val="B1"/>
        <w:rPr>
          <w:snapToGrid w:val="0"/>
        </w:rPr>
      </w:pPr>
      <w:r w:rsidRPr="00D66C64">
        <w:rPr>
          <w:snapToGrid w:val="0"/>
        </w:rPr>
        <w:tab/>
        <w:t>select an IP address type in accordance with RFC 6947 [228]; or</w:t>
      </w:r>
    </w:p>
    <w:p w:rsidR="00106CB8" w:rsidRPr="00D66C64" w:rsidRDefault="00106CB8" w:rsidP="00106CB8">
      <w:pPr>
        <w:pStyle w:val="B1"/>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rsidR="00106CB8" w:rsidRPr="00D66C64" w:rsidRDefault="00106CB8" w:rsidP="00106CB8">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rsidR="00106CB8" w:rsidRPr="00D66C64" w:rsidRDefault="00106CB8" w:rsidP="00106CB8">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rsidR="00106CB8" w:rsidRPr="00D66C64" w:rsidRDefault="00106CB8" w:rsidP="00106CB8">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rsidR="00106CB8" w:rsidRPr="00D66C64" w:rsidRDefault="00106CB8" w:rsidP="00106CB8">
      <w:pPr>
        <w:rPr>
          <w:lang w:eastAsia="zh-CN"/>
        </w:rPr>
      </w:pPr>
      <w:r w:rsidRPr="00D66C64">
        <w:rPr>
          <w:lang w:eastAsia="zh-CN"/>
        </w:rPr>
        <w:t>…</w:t>
      </w:r>
    </w:p>
    <w:p w:rsidR="00106CB8" w:rsidRPr="00D66C64" w:rsidRDefault="00106CB8" w:rsidP="00106CB8">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rsidR="00106CB8" w:rsidRPr="00D66C64" w:rsidRDefault="00106CB8" w:rsidP="00106CB8">
      <w:pPr>
        <w:pStyle w:val="NO"/>
      </w:pPr>
      <w:r w:rsidRPr="00D66C64">
        <w:t>NOTE 7:</w:t>
      </w:r>
      <w:r w:rsidRPr="00D66C64">
        <w:tab/>
        <w:t>It is out of scope of this specification which media streams are to be included in the SDP offer.</w:t>
      </w:r>
    </w:p>
    <w:p w:rsidR="00106CB8" w:rsidRPr="00D66C64" w:rsidRDefault="00106CB8" w:rsidP="00106CB8">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rsidR="00106CB8" w:rsidRPr="00D66C64" w:rsidRDefault="00106CB8" w:rsidP="00106CB8">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rsidR="00106CB8" w:rsidRPr="00D66C64" w:rsidRDefault="00106CB8" w:rsidP="00106CB8">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rsidR="00106CB8" w:rsidRPr="00D66C64" w:rsidRDefault="00106CB8" w:rsidP="00106CB8">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rsidR="00106CB8" w:rsidRPr="00D66C64" w:rsidRDefault="00106CB8" w:rsidP="00106CB8">
      <w:r w:rsidRPr="00D66C64">
        <w:t>[TS 26.114, clause 5.2.2]:</w:t>
      </w:r>
    </w:p>
    <w:p w:rsidR="00106CB8" w:rsidRPr="00D66C64" w:rsidRDefault="00106CB8" w:rsidP="00106CB8">
      <w:r w:rsidRPr="00D66C64">
        <w:t>MTSI clients in terminals offering video communication shall support:</w:t>
      </w:r>
    </w:p>
    <w:p w:rsidR="00106CB8" w:rsidRPr="00D66C64" w:rsidRDefault="00106CB8" w:rsidP="00106CB8">
      <w:pPr>
        <w:pStyle w:val="B1"/>
      </w:pPr>
      <w:r w:rsidRPr="00D66C64">
        <w:t>-</w:t>
      </w:r>
      <w:r w:rsidRPr="00D66C64">
        <w:tab/>
        <w:t>H.264 (AVC) [24] Constrained Baseline Profile (CBP) Level 1.2;</w:t>
      </w:r>
    </w:p>
    <w:p w:rsidR="00106CB8" w:rsidRPr="00D66C64" w:rsidRDefault="00106CB8" w:rsidP="00106CB8">
      <w:pPr>
        <w:pStyle w:val="B1"/>
      </w:pPr>
      <w:r w:rsidRPr="00D66C64">
        <w:t>-</w:t>
      </w:r>
      <w:r w:rsidRPr="00D66C64">
        <w:tab/>
        <w:t>H.265 (HEVC) [119] Main Profile, Main Tier, Level 3.1.</w:t>
      </w:r>
    </w:p>
    <w:p w:rsidR="00106CB8" w:rsidRPr="00D66C64" w:rsidRDefault="00106CB8" w:rsidP="00106CB8">
      <w:r w:rsidRPr="00D66C64">
        <w:t>In addition they should support:</w:t>
      </w:r>
    </w:p>
    <w:p w:rsidR="00106CB8" w:rsidRPr="00D66C64" w:rsidRDefault="00106CB8" w:rsidP="00106CB8">
      <w:pPr>
        <w:pStyle w:val="B2"/>
      </w:pPr>
      <w:r w:rsidRPr="00D66C64">
        <w:t>-</w:t>
      </w:r>
      <w:r w:rsidRPr="00D66C64">
        <w:tab/>
        <w:t>H.264 (AVC) [24] Constrained High Profile (CHP) Level 3</w:t>
      </w:r>
      <w:r w:rsidRPr="00D66C64">
        <w:rPr>
          <w:lang w:eastAsia="ko-KR"/>
        </w:rPr>
        <w:t>.1.</w:t>
      </w:r>
    </w:p>
    <w:p w:rsidR="00106CB8" w:rsidRPr="00D66C64" w:rsidRDefault="00106CB8" w:rsidP="00106CB8">
      <w:r w:rsidRPr="00D66C64">
        <w:t>[TS 26.114, clause 6.2.3.2]:</w:t>
      </w:r>
    </w:p>
    <w:p w:rsidR="00106CB8" w:rsidRPr="00D66C64" w:rsidRDefault="00106CB8" w:rsidP="00106CB8">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106CB8" w:rsidRPr="00D66C64" w:rsidRDefault="00106CB8" w:rsidP="00106CB8">
      <w:r w:rsidRPr="00D66C64">
        <w:t>An MTSI client shall offer AVPF for all media streams containing video. RTP profile negotiation shall be done as described in clause 6.2.1a.</w:t>
      </w:r>
    </w:p>
    <w:p w:rsidR="00106CB8" w:rsidRPr="00D66C64" w:rsidRDefault="00106CB8" w:rsidP="00106CB8">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rsidR="00106CB8" w:rsidRPr="00D66C64" w:rsidRDefault="00106CB8" w:rsidP="00106CB8">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rsidR="00106CB8" w:rsidRPr="00D66C64" w:rsidRDefault="00106CB8" w:rsidP="00106CB8">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rsidR="00106CB8" w:rsidRPr="00D66C64" w:rsidRDefault="00106CB8" w:rsidP="00106CB8">
      <w:pPr>
        <w:pStyle w:val="B1"/>
      </w:pPr>
      <w:r w:rsidRPr="00D66C64">
        <w:t>-</w:t>
      </w:r>
      <w:r w:rsidRPr="00D66C64">
        <w:tab/>
        <w:t>‘leap’, to indicate that the leap-of-faith initiation method shall be used;</w:t>
      </w:r>
    </w:p>
    <w:p w:rsidR="00106CB8" w:rsidRPr="00D66C64" w:rsidRDefault="00106CB8" w:rsidP="00106CB8">
      <w:pPr>
        <w:pStyle w:val="B1"/>
      </w:pPr>
      <w:r w:rsidRPr="00D66C64">
        <w:t>-</w:t>
      </w:r>
      <w:r w:rsidRPr="00D66C64">
        <w:tab/>
        <w:t>‘ect=0’, to indicate that ECT(0) shall be set for every packet.</w:t>
      </w:r>
    </w:p>
    <w:p w:rsidR="00106CB8" w:rsidRPr="00D66C64" w:rsidRDefault="00106CB8" w:rsidP="00106CB8">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rsidR="00106CB8" w:rsidRPr="00D66C64" w:rsidRDefault="00106CB8" w:rsidP="00106CB8">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rsidR="00106CB8" w:rsidRPr="00D66C64" w:rsidRDefault="00106CB8" w:rsidP="00106CB8">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rsidR="00106CB8" w:rsidRPr="00D66C64" w:rsidRDefault="00106CB8" w:rsidP="00106CB8">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rsidR="00106CB8" w:rsidRPr="00D66C64" w:rsidRDefault="00106CB8" w:rsidP="00106CB8">
      <w:r w:rsidRPr="00D66C64">
        <w:t>The use of ECN is disabled when a client sends an SDP without the "ecn-capable-rtp" SDP attribute.</w:t>
      </w:r>
    </w:p>
    <w:p w:rsidR="00106CB8" w:rsidRPr="00D66C64" w:rsidRDefault="00106CB8" w:rsidP="00106CB8">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rsidR="00106CB8" w:rsidRPr="00D66C64" w:rsidRDefault="00106CB8" w:rsidP="00106CB8">
      <w:r w:rsidRPr="00D66C64">
        <w:t>Examples of SDP offers and answers for video can be found in clause A.4. SDP examples for offering and accepting ECT are shown in Annex A.12.2.</w:t>
      </w:r>
    </w:p>
    <w:p w:rsidR="00106CB8" w:rsidRPr="00D66C64" w:rsidRDefault="00106CB8" w:rsidP="00106CB8">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rsidR="00106CB8" w:rsidRPr="00D66C64" w:rsidRDefault="00106CB8" w:rsidP="00106CB8">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rsidR="00106CB8" w:rsidRPr="00D66C64" w:rsidRDefault="00106CB8" w:rsidP="00106CB8">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rsidR="00106CB8" w:rsidRPr="00D66C64" w:rsidRDefault="00106CB8" w:rsidP="00106CB8">
      <w:r w:rsidRPr="00D66C64">
        <w:t>An SDP offer-answer example showing the usage of the ‘level-asymmetry-allowed’ and ‘max-recv-level’ parameters is included in Annex A.4.5.</w:t>
      </w:r>
    </w:p>
    <w:p w:rsidR="00106CB8" w:rsidRPr="00D66C64" w:rsidRDefault="00106CB8" w:rsidP="00106CB8">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rsidR="00106CB8" w:rsidRPr="00D66C64" w:rsidRDefault="00106CB8" w:rsidP="00106CB8">
      <w:r w:rsidRPr="00D66C64">
        <w:t>An SDP offer-answer example showing the usage of the ‘max-recv-level-id’ parameter is included in Annex A.4.8.</w:t>
      </w:r>
    </w:p>
    <w:p w:rsidR="00106CB8" w:rsidRPr="00D66C64" w:rsidRDefault="00106CB8" w:rsidP="00106CB8">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rsidR="00106CB8" w:rsidRPr="00D66C64" w:rsidRDefault="00106CB8" w:rsidP="00106CB8">
      <w:pPr>
        <w:pStyle w:val="H6"/>
      </w:pPr>
      <w:r w:rsidRPr="00D66C64">
        <w:t>7.16.3</w:t>
      </w:r>
      <w:r w:rsidRPr="00D66C64">
        <w:tab/>
        <w:t>Profile requirements (Informative)</w:t>
      </w:r>
    </w:p>
    <w:p w:rsidR="00106CB8" w:rsidRPr="00D66C64" w:rsidRDefault="00106CB8" w:rsidP="00106CB8">
      <w:r w:rsidRPr="00D66C64">
        <w:t>[GSMA NG.114 V1.0, cluse 3.3.1]:</w:t>
      </w:r>
    </w:p>
    <w:p w:rsidR="00106CB8" w:rsidRPr="00D66C64" w:rsidRDefault="00106CB8" w:rsidP="00106CB8">
      <w:r w:rsidRPr="00D66C64">
        <w:t>The entities in the IMS core network that terminate the user plane must support ITU-T Recommendation H.264 [83] Constrained Baseline Profile (CBP) Level 1.2 implemented as specified in section 5.2.2 of 3GPP TS 26.114 [16].</w:t>
      </w:r>
    </w:p>
    <w:p w:rsidR="00106CB8" w:rsidRPr="00D66C64" w:rsidRDefault="00106CB8" w:rsidP="00106CB8">
      <w:r w:rsidRPr="00D66C64">
        <w:t>The UE must support ITU-T Recommendation H.264 [83] Constrained High Profile (CHP) Level 3.1 as specified in section 5.2.2 of 3GPP TS 26.114 [16].</w:t>
      </w:r>
    </w:p>
    <w:p w:rsidR="00106CB8" w:rsidRPr="00D66C64" w:rsidRDefault="00106CB8" w:rsidP="00106CB8">
      <w:r w:rsidRPr="00D66C64">
        <w:t>The UE must support ITU-T Recommendation H.265 [84] Main Profile, Main Tier Level 3.1 as specified in section 5.2.2 of 3GPP TS 26.114 [16].</w:t>
      </w:r>
    </w:p>
    <w:p w:rsidR="00106CB8" w:rsidRPr="00D66C64" w:rsidRDefault="00106CB8" w:rsidP="00106CB8">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rsidR="00106CB8" w:rsidRPr="00D66C64" w:rsidRDefault="00106CB8" w:rsidP="00106CB8">
      <w:r w:rsidRPr="00D66C64">
        <w:t>[GSMA NG.114 V1.0, cluse 3.3.2.1]:</w:t>
      </w:r>
    </w:p>
    <w:p w:rsidR="00106CB8" w:rsidRPr="00D66C64" w:rsidRDefault="00106CB8" w:rsidP="00106CB8">
      <w:r w:rsidRPr="00D66C64">
        <w:t>The Session Description Protocol (SDP) offer/answer for video media must be formatted as specified in section 6.2.3 of 3GPP TS 26.114 [16], along with the restrictions included in the present document.</w:t>
      </w:r>
    </w:p>
    <w:p w:rsidR="00106CB8" w:rsidRPr="00D66C64" w:rsidRDefault="00106CB8" w:rsidP="00106CB8">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rsidR="00106CB8" w:rsidRPr="00D66C64" w:rsidRDefault="00106CB8" w:rsidP="00106CB8">
      <w:pPr>
        <w:pStyle w:val="B1"/>
        <w:ind w:left="284" w:firstLine="0"/>
      </w:pPr>
      <w:r>
        <w:t>1.</w:t>
      </w:r>
      <w:r>
        <w:tab/>
      </w:r>
      <w:r w:rsidRPr="00D66C64">
        <w:t>One H.265 (HEVC) Main Profile, Main Tier, Level 3.1 payload type as defined in sections 5.2.2 and 7.4.3 of 3GPP TS 26.114 [16].</w:t>
      </w:r>
    </w:p>
    <w:p w:rsidR="00106CB8" w:rsidRPr="00D66C64" w:rsidRDefault="00106CB8" w:rsidP="00106CB8">
      <w:pPr>
        <w:pStyle w:val="B1"/>
        <w:ind w:left="284" w:firstLine="0"/>
      </w:pPr>
      <w:r>
        <w:t>2.</w:t>
      </w:r>
      <w:r>
        <w:tab/>
      </w:r>
      <w:r w:rsidRPr="00D66C64">
        <w:t>One H.264 (AVC) Constrained High Profile Level 3.1 payload type as defined in sections 5.2.2 and 7.4.3 of 3GPP TS 26.114 [16].</w:t>
      </w:r>
    </w:p>
    <w:p w:rsidR="00106CB8" w:rsidRPr="00D66C64" w:rsidRDefault="00106CB8" w:rsidP="00106CB8">
      <w:pPr>
        <w:pStyle w:val="B1"/>
        <w:ind w:left="284" w:firstLine="0"/>
      </w:pPr>
      <w:r>
        <w:t>3.</w:t>
      </w:r>
      <w:r>
        <w:tab/>
      </w:r>
      <w:r w:rsidRPr="00D66C64">
        <w:t>One H.264 (AVC) Constrained Baseline Profile Level 3.1 payload type as defined in sections 5.2.2 and 7.4.3 of 3GPP TS 26.114 [16].</w:t>
      </w:r>
    </w:p>
    <w:p w:rsidR="00106CB8" w:rsidRPr="00D66C64" w:rsidRDefault="00106CB8" w:rsidP="00106CB8">
      <w:r w:rsidRPr="00D66C64">
        <w:t>The payload type preference order on the SDP m= line must be as specified by the numbered list above.</w:t>
      </w:r>
    </w:p>
    <w:p w:rsidR="00106CB8" w:rsidRPr="00D66C64" w:rsidRDefault="00106CB8" w:rsidP="00106CB8">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rsidR="00106CB8" w:rsidRPr="00D66C64" w:rsidRDefault="00106CB8" w:rsidP="00106CB8">
      <w:r w:rsidRPr="00D66C64">
        <w:t>[GSMA NG.114 V1.0, cluse 3.3.2.2]:</w:t>
      </w:r>
    </w:p>
    <w:p w:rsidR="00106CB8" w:rsidRPr="00D66C64" w:rsidRDefault="00106CB8" w:rsidP="00106CB8">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rsidR="00106CB8" w:rsidRPr="00D66C64" w:rsidRDefault="00106CB8" w:rsidP="00106CB8">
      <w:pPr>
        <w:pStyle w:val="H6"/>
      </w:pPr>
      <w:r w:rsidRPr="00D66C64">
        <w:t>7.16.4</w:t>
      </w:r>
      <w:r w:rsidRPr="00D66C64">
        <w:tab/>
        <w:t>Test description</w:t>
      </w:r>
    </w:p>
    <w:p w:rsidR="00106CB8" w:rsidRPr="00D66C64" w:rsidRDefault="00106CB8" w:rsidP="00106CB8">
      <w:pPr>
        <w:pStyle w:val="H6"/>
      </w:pPr>
      <w:r w:rsidRPr="00D66C64">
        <w:t>7.16.4.1</w:t>
      </w:r>
      <w:r w:rsidRPr="00D66C64">
        <w:tab/>
        <w:t>Pre-test conditions</w:t>
      </w:r>
    </w:p>
    <w:p w:rsidR="00106CB8" w:rsidRPr="00D66C64" w:rsidRDefault="00106CB8" w:rsidP="00106CB8">
      <w:pPr>
        <w:pStyle w:val="H6"/>
      </w:pPr>
      <w:r w:rsidRPr="00D66C64">
        <w:t>System Simulator:</w:t>
      </w:r>
    </w:p>
    <w:p w:rsidR="00106CB8" w:rsidRPr="00D66C64" w:rsidRDefault="00106CB8" w:rsidP="00106CB8">
      <w:pPr>
        <w:pStyle w:val="B1"/>
        <w:rPr>
          <w:lang w:eastAsia="sv-SE"/>
        </w:rPr>
      </w:pPr>
      <w:r w:rsidRPr="00D66C64">
        <w:t>-</w:t>
      </w:r>
      <w:r w:rsidRPr="00D66C64">
        <w:tab/>
        <w:t>1 NR Cell connected to 5GC, default parameters.</w:t>
      </w:r>
    </w:p>
    <w:p w:rsidR="00106CB8" w:rsidRPr="00D66C64" w:rsidRDefault="00106CB8" w:rsidP="00106CB8">
      <w:pPr>
        <w:pStyle w:val="H6"/>
      </w:pPr>
      <w:r w:rsidRPr="00D66C64">
        <w:t>UE:</w:t>
      </w:r>
    </w:p>
    <w:p w:rsidR="00106CB8" w:rsidRPr="00D66C64" w:rsidRDefault="00106CB8" w:rsidP="00106CB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106CB8" w:rsidRPr="00D66C64" w:rsidRDefault="00106CB8" w:rsidP="00106CB8">
      <w:pPr>
        <w:pStyle w:val="B1"/>
        <w:rPr>
          <w:snapToGrid w:val="0"/>
        </w:rPr>
      </w:pPr>
      <w:r w:rsidRPr="00D66C64">
        <w:t>-</w:t>
      </w:r>
      <w:r w:rsidRPr="00D66C64">
        <w:tab/>
        <w:t xml:space="preserve">The </w:t>
      </w:r>
      <w:r w:rsidRPr="00D66C64">
        <w:rPr>
          <w:snapToGrid w:val="0"/>
        </w:rPr>
        <w:t>UE is configured to register for IMS after switch on.</w:t>
      </w:r>
    </w:p>
    <w:p w:rsidR="00106CB8" w:rsidRPr="00D66C64" w:rsidRDefault="00106CB8" w:rsidP="00106CB8">
      <w:pPr>
        <w:pStyle w:val="B1"/>
        <w:rPr>
          <w:snapToGrid w:val="0"/>
        </w:rPr>
      </w:pPr>
      <w:r w:rsidRPr="00D66C64">
        <w:rPr>
          <w:snapToGrid w:val="0"/>
        </w:rPr>
        <w:t>-</w:t>
      </w:r>
      <w:r w:rsidRPr="00D66C64">
        <w:rPr>
          <w:snapToGrid w:val="0"/>
        </w:rPr>
        <w:tab/>
        <w:t xml:space="preserve">The </w:t>
      </w:r>
      <w:r w:rsidRPr="00D66C64">
        <w:t xml:space="preserve">UE is configured to use preconditions. </w:t>
      </w:r>
    </w:p>
    <w:p w:rsidR="00106CB8" w:rsidRPr="00D66C64" w:rsidRDefault="00106CB8" w:rsidP="00106CB8">
      <w:pPr>
        <w:pStyle w:val="H6"/>
      </w:pPr>
      <w:r w:rsidRPr="00D66C64">
        <w:t>Preamble:</w:t>
      </w:r>
    </w:p>
    <w:p w:rsidR="00106CB8" w:rsidRPr="00D66C64" w:rsidRDefault="00106CB8" w:rsidP="00106CB8">
      <w:pPr>
        <w:pStyle w:val="B1"/>
        <w:rPr>
          <w:snapToGrid w:val="0"/>
        </w:rPr>
      </w:pPr>
      <w:r w:rsidRPr="00D66C64">
        <w:t>-</w:t>
      </w:r>
      <w:r w:rsidRPr="00D66C64">
        <w:tab/>
      </w:r>
      <w:r w:rsidRPr="00D66C64">
        <w:rPr>
          <w:snapToGrid w:val="0"/>
        </w:rPr>
        <w:t>UE is in state 1N-A and registered to IMS</w:t>
      </w:r>
    </w:p>
    <w:p w:rsidR="00106CB8" w:rsidRPr="00D66C64" w:rsidRDefault="00106CB8" w:rsidP="00106CB8">
      <w:pPr>
        <w:pStyle w:val="H6"/>
        <w:rPr>
          <w:snapToGrid w:val="0"/>
        </w:rPr>
      </w:pPr>
      <w:r w:rsidRPr="00D66C64">
        <w:t>7.16.4.2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06CB8" w:rsidRPr="00D66C64" w:rsidTr="00106CB8">
        <w:trPr>
          <w:jc w:val="center"/>
        </w:trPr>
        <w:tc>
          <w:tcPr>
            <w:tcW w:w="567" w:type="dxa"/>
            <w:tcBorders>
              <w:bottom w:val="nil"/>
            </w:tcBorders>
          </w:tcPr>
          <w:p w:rsidR="00106CB8" w:rsidRPr="00D66C64" w:rsidRDefault="00106CB8" w:rsidP="00106CB8">
            <w:pPr>
              <w:pStyle w:val="TAH"/>
              <w:ind w:left="400" w:hanging="400"/>
            </w:pPr>
            <w:r w:rsidRPr="00D66C64">
              <w:t>St</w:t>
            </w:r>
          </w:p>
        </w:tc>
        <w:tc>
          <w:tcPr>
            <w:tcW w:w="4815" w:type="dxa"/>
          </w:tcPr>
          <w:p w:rsidR="00106CB8" w:rsidRPr="00D66C64" w:rsidRDefault="00106CB8" w:rsidP="00106CB8">
            <w:pPr>
              <w:pStyle w:val="TAH"/>
              <w:ind w:left="400" w:hanging="400"/>
            </w:pPr>
            <w:r w:rsidRPr="00D66C64">
              <w:t>Procedure</w:t>
            </w:r>
          </w:p>
        </w:tc>
        <w:tc>
          <w:tcPr>
            <w:tcW w:w="2837"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rPr>
          <w:jc w:val="center"/>
        </w:trPr>
        <w:tc>
          <w:tcPr>
            <w:tcW w:w="567" w:type="dxa"/>
            <w:tcBorders>
              <w:top w:val="nil"/>
            </w:tcBorders>
          </w:tcPr>
          <w:p w:rsidR="00106CB8" w:rsidRPr="00D66C64" w:rsidRDefault="00106CB8" w:rsidP="00106CB8">
            <w:pPr>
              <w:pStyle w:val="TAH"/>
            </w:pPr>
          </w:p>
        </w:tc>
        <w:tc>
          <w:tcPr>
            <w:tcW w:w="4815" w:type="dxa"/>
          </w:tcPr>
          <w:p w:rsidR="00106CB8" w:rsidRPr="00D66C64" w:rsidRDefault="00106CB8" w:rsidP="00106CB8">
            <w:pPr>
              <w:pStyle w:val="TAH"/>
            </w:pPr>
          </w:p>
        </w:tc>
        <w:tc>
          <w:tcPr>
            <w:tcW w:w="709" w:type="dxa"/>
          </w:tcPr>
          <w:p w:rsidR="00106CB8" w:rsidRPr="00D66C64" w:rsidRDefault="00106CB8" w:rsidP="00106CB8">
            <w:pPr>
              <w:pStyle w:val="TAH"/>
            </w:pPr>
            <w:r w:rsidRPr="00D66C64">
              <w:t>U - S</w:t>
            </w:r>
          </w:p>
        </w:tc>
        <w:tc>
          <w:tcPr>
            <w:tcW w:w="2128"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0A-0H</w:t>
            </w:r>
          </w:p>
        </w:tc>
        <w:tc>
          <w:tcPr>
            <w:tcW w:w="4815" w:type="dxa"/>
          </w:tcPr>
          <w:p w:rsidR="00106CB8" w:rsidRPr="00D66C64" w:rsidRDefault="00106CB8" w:rsidP="00106CB8">
            <w:pPr>
              <w:pStyle w:val="TAL"/>
              <w:rPr>
                <w:rFonts w:eastAsia="MS Gothic"/>
              </w:rPr>
            </w:pPr>
            <w:r w:rsidRPr="00D66C64">
              <w:rPr>
                <w:rFonts w:eastAsia="MS Gothic"/>
              </w:rPr>
              <w:t>Steps 1-8 of generic procedure specified in Table 4.9.16.2.2-1 of TS 38.508-1 [21] are performed.</w:t>
            </w:r>
          </w:p>
        </w:tc>
        <w:tc>
          <w:tcPr>
            <w:tcW w:w="709" w:type="dxa"/>
          </w:tcPr>
          <w:p w:rsidR="00106CB8" w:rsidRPr="00D66C64" w:rsidRDefault="00106CB8" w:rsidP="00106CB8">
            <w:pPr>
              <w:pStyle w:val="TAC"/>
              <w:rPr>
                <w:rFonts w:eastAsia="MS Gothic"/>
              </w:rPr>
            </w:pPr>
            <w:r w:rsidRPr="00D66C64">
              <w:rPr>
                <w:lang w:eastAsia="zh-CN"/>
              </w:rPr>
              <w:t>-</w:t>
            </w:r>
          </w:p>
        </w:tc>
        <w:tc>
          <w:tcPr>
            <w:tcW w:w="2128" w:type="dxa"/>
          </w:tcPr>
          <w:p w:rsidR="00106CB8" w:rsidRPr="00D66C64" w:rsidRDefault="00106CB8" w:rsidP="00106CB8">
            <w:pPr>
              <w:pStyle w:val="TAL"/>
              <w:rPr>
                <w:rFonts w:eastAsia="MS Gothic"/>
              </w:rPr>
            </w:pPr>
            <w:r w:rsidRPr="00D66C64">
              <w:t>-</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1</w:t>
            </w:r>
          </w:p>
        </w:tc>
        <w:tc>
          <w:tcPr>
            <w:tcW w:w="4815" w:type="dxa"/>
          </w:tcPr>
          <w:p w:rsidR="00106CB8" w:rsidRPr="00D66C64" w:rsidRDefault="00106CB8" w:rsidP="00106CB8">
            <w:pPr>
              <w:pStyle w:val="TAL"/>
            </w:pPr>
            <w:r w:rsidRPr="00D66C64">
              <w:t xml:space="preserve">SS sends INVITE with the first SDP offer. </w:t>
            </w:r>
          </w:p>
          <w:p w:rsidR="00106CB8" w:rsidRPr="00D66C64" w:rsidRDefault="00106CB8" w:rsidP="00106CB8">
            <w:pPr>
              <w:pStyle w:val="TAL"/>
              <w:rPr>
                <w:rFonts w:eastAsia="MS Gothic"/>
              </w:rPr>
            </w:pPr>
            <w:r w:rsidRPr="00D66C64">
              <w:t>(Step 1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rPr>
                <w:rFonts w:eastAsia="MS Gothic"/>
              </w:rPr>
            </w:pPr>
            <w:r w:rsidRPr="00D66C64">
              <w:t>INVITE</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2</w:t>
            </w:r>
          </w:p>
        </w:tc>
        <w:tc>
          <w:tcPr>
            <w:tcW w:w="4815" w:type="dxa"/>
          </w:tcPr>
          <w:p w:rsidR="00106CB8" w:rsidRPr="00D66C64" w:rsidRDefault="00106CB8" w:rsidP="00106CB8">
            <w:pPr>
              <w:pStyle w:val="TAL"/>
              <w:rPr>
                <w:rFonts w:eastAsia="MS Gothic"/>
              </w:rPr>
            </w:pPr>
            <w:r w:rsidRPr="00D66C64">
              <w:t>Check: (Optional) Does the UE respond with a 100 Trying provisional response? (Step 2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rPr>
                <w:lang w:eastAsia="zh-CN"/>
              </w:rPr>
            </w:pPr>
            <w:r w:rsidRPr="00D66C64">
              <w:t>100 Trying</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3</w:t>
            </w:r>
          </w:p>
        </w:tc>
        <w:tc>
          <w:tcPr>
            <w:tcW w:w="4815" w:type="dxa"/>
          </w:tcPr>
          <w:p w:rsidR="00106CB8" w:rsidRPr="00D66C64" w:rsidRDefault="00106CB8" w:rsidP="00106CB8">
            <w:pPr>
              <w:pStyle w:val="TAL"/>
              <w:rPr>
                <w:rFonts w:eastAsia="MS Gothic"/>
              </w:rPr>
            </w:pPr>
            <w:r w:rsidRPr="00D66C64">
              <w:t>Check: Does the UE send 183 response reliably with the SDP answer to the offer in INVITE? (Step 3 of Annex A.16.1)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t>183 Session Progress</w:t>
            </w:r>
          </w:p>
        </w:tc>
        <w:tc>
          <w:tcPr>
            <w:tcW w:w="567" w:type="dxa"/>
          </w:tcPr>
          <w:p w:rsidR="00106CB8" w:rsidRPr="00D66C64" w:rsidRDefault="00106CB8" w:rsidP="00106CB8">
            <w:pPr>
              <w:pStyle w:val="TAC"/>
              <w:rPr>
                <w:lang w:eastAsia="zh-CN"/>
              </w:rPr>
            </w:pPr>
            <w:r w:rsidRPr="00D66C64">
              <w:rPr>
                <w:lang w:eastAsia="zh-CN"/>
              </w:rPr>
              <w:t>2</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4</w:t>
            </w:r>
          </w:p>
        </w:tc>
        <w:tc>
          <w:tcPr>
            <w:tcW w:w="4815" w:type="dxa"/>
          </w:tcPr>
          <w:p w:rsidR="00106CB8" w:rsidRPr="00D66C64" w:rsidRDefault="00106CB8" w:rsidP="00106CB8">
            <w:pPr>
              <w:pStyle w:val="TAL"/>
              <w:rPr>
                <w:rFonts w:eastAsia="MS Gothic"/>
              </w:rPr>
            </w:pPr>
            <w:r w:rsidRPr="00D66C64">
              <w:t>SS acknowledges the receipt of 183 response from the UE. (Step 4 of Annex A.16.1)</w:t>
            </w:r>
          </w:p>
        </w:tc>
        <w:tc>
          <w:tcPr>
            <w:tcW w:w="709" w:type="dxa"/>
          </w:tcPr>
          <w:p w:rsidR="00106CB8" w:rsidRPr="00D66C64" w:rsidRDefault="00106CB8" w:rsidP="00106CB8">
            <w:pPr>
              <w:pStyle w:val="TAC"/>
            </w:pPr>
            <w:r w:rsidRPr="00D66C64">
              <w:t>&lt;-</w:t>
            </w:r>
          </w:p>
        </w:tc>
        <w:tc>
          <w:tcPr>
            <w:tcW w:w="2128" w:type="dxa"/>
          </w:tcPr>
          <w:p w:rsidR="00106CB8" w:rsidRPr="00D66C64" w:rsidRDefault="00106CB8" w:rsidP="00106CB8">
            <w:pPr>
              <w:pStyle w:val="TAL"/>
              <w:rPr>
                <w:lang w:eastAsia="zh-CN"/>
              </w:rPr>
            </w:pPr>
            <w:r w:rsidRPr="00D66C64">
              <w:t>PRACK</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5</w:t>
            </w:r>
          </w:p>
        </w:tc>
        <w:tc>
          <w:tcPr>
            <w:tcW w:w="4815" w:type="dxa"/>
          </w:tcPr>
          <w:p w:rsidR="00106CB8" w:rsidRPr="00D66C64" w:rsidRDefault="00106CB8" w:rsidP="00106CB8">
            <w:pPr>
              <w:pStyle w:val="TAL"/>
            </w:pPr>
            <w:r w:rsidRPr="00D66C64">
              <w:t>Check: Does the UE responds to PRACK with 200 OK.</w:t>
            </w:r>
          </w:p>
          <w:p w:rsidR="00106CB8" w:rsidRPr="00D66C64" w:rsidRDefault="00106CB8" w:rsidP="00106CB8">
            <w:pPr>
              <w:pStyle w:val="TAL"/>
              <w:rPr>
                <w:rFonts w:eastAsia="MS Gothic"/>
              </w:rPr>
            </w:pPr>
            <w:r w:rsidRPr="00D66C64">
              <w:t>(Step 5 of Annex A.16.1)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t>200 OK</w:t>
            </w:r>
          </w:p>
        </w:tc>
        <w:tc>
          <w:tcPr>
            <w:tcW w:w="567" w:type="dxa"/>
          </w:tcPr>
          <w:p w:rsidR="00106CB8" w:rsidRPr="00D66C64" w:rsidRDefault="00106CB8" w:rsidP="00106CB8">
            <w:pPr>
              <w:pStyle w:val="TAC"/>
              <w:rPr>
                <w:lang w:eastAsia="zh-CN"/>
              </w:rPr>
            </w:pPr>
            <w:r w:rsidRPr="00D66C64">
              <w:rPr>
                <w:lang w:eastAsia="zh-CN"/>
              </w:rPr>
              <w:t>3</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6</w:t>
            </w:r>
          </w:p>
        </w:tc>
        <w:tc>
          <w:tcPr>
            <w:tcW w:w="4815" w:type="dxa"/>
          </w:tcPr>
          <w:p w:rsidR="00106CB8" w:rsidRPr="00D66C64" w:rsidRDefault="00106CB8" w:rsidP="00106CB8">
            <w:pPr>
              <w:pStyle w:val="TAL"/>
              <w:rPr>
                <w:rFonts w:eastAsia="MS Gothic"/>
              </w:rPr>
            </w:pPr>
            <w:r w:rsidRPr="00D66C64">
              <w:t>SS sends an UPDATE with SDP offer indicating SS reserved resources. (Step 6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t>UPDATE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pPr>
            <w:r w:rsidRPr="00D66C64">
              <w:t>7</w:t>
            </w:r>
          </w:p>
        </w:tc>
        <w:tc>
          <w:tcPr>
            <w:tcW w:w="4815" w:type="dxa"/>
          </w:tcPr>
          <w:p w:rsidR="00106CB8" w:rsidRPr="00D66C64" w:rsidRDefault="00106CB8" w:rsidP="00106CB8">
            <w:pPr>
              <w:pStyle w:val="TAL"/>
              <w:rPr>
                <w:rFonts w:eastAsia="MS Gothic"/>
              </w:rPr>
            </w:pPr>
            <w:r w:rsidRPr="00D66C64">
              <w:t>Check: Does the UE acknowledges the UPDATE with 200 OK and includes SDP answer to acknowledge its current precondition status. (Step 7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rPr>
                <w:lang w:eastAsia="zh-CN"/>
              </w:rPr>
            </w:pPr>
            <w:r w:rsidRPr="00D66C64">
              <w:rPr>
                <w:lang w:eastAsia="zh-CN"/>
              </w:rPr>
              <w:t>4</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8</w:t>
            </w:r>
          </w:p>
        </w:tc>
        <w:tc>
          <w:tcPr>
            <w:tcW w:w="4815" w:type="dxa"/>
          </w:tcPr>
          <w:p w:rsidR="00106CB8" w:rsidRPr="00D66C64" w:rsidRDefault="00106CB8" w:rsidP="00106CB8">
            <w:pPr>
              <w:pStyle w:val="TAL"/>
              <w:rPr>
                <w:rFonts w:eastAsia="MS Gothic"/>
              </w:rPr>
            </w:pPr>
            <w:r w:rsidRPr="00D66C64">
              <w:t>Check: (Optional) Does the UE responds to INVITE with 180 Ringing? (Step 8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180 Ringing</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pPr>
            <w:r w:rsidRPr="00D66C64">
              <w:t>9</w:t>
            </w:r>
          </w:p>
        </w:tc>
        <w:tc>
          <w:tcPr>
            <w:tcW w:w="4815" w:type="dxa"/>
          </w:tcPr>
          <w:p w:rsidR="00106CB8" w:rsidRPr="00D66C64" w:rsidRDefault="00106CB8" w:rsidP="00106CB8">
            <w:pPr>
              <w:pStyle w:val="TAL"/>
              <w:rPr>
                <w:rFonts w:eastAsia="MS Gothic"/>
              </w:rPr>
            </w:pPr>
            <w:r w:rsidRPr="00D66C64">
              <w:rPr>
                <w:rFonts w:eastAsia="MS Gothic"/>
              </w:rPr>
              <w:t xml:space="preserve">(Optional) SS shall send PRACK only if the 180 response contains 100rel option tag within the Require header? </w:t>
            </w:r>
            <w:r w:rsidRPr="00D66C64">
              <w:t>(Step 9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rPr>
                <w:rFonts w:eastAsia="MS Gothic"/>
              </w:rPr>
              <w:t>PRACK</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pPr>
            <w:r w:rsidRPr="00D66C64">
              <w:t>10</w:t>
            </w:r>
          </w:p>
        </w:tc>
        <w:tc>
          <w:tcPr>
            <w:tcW w:w="4815" w:type="dxa"/>
          </w:tcPr>
          <w:p w:rsidR="00106CB8" w:rsidRPr="00D66C64" w:rsidRDefault="00106CB8" w:rsidP="00106CB8">
            <w:pPr>
              <w:pStyle w:val="TAL"/>
              <w:rPr>
                <w:rFonts w:eastAsia="MS Gothic"/>
              </w:rPr>
            </w:pPr>
            <w:r w:rsidRPr="00D66C64">
              <w:rPr>
                <w:rFonts w:eastAsia="MS Gothic"/>
              </w:rPr>
              <w:t xml:space="preserve">Check: (Optional) Does the UE acknowledges the PRACK with 200 OK? </w:t>
            </w:r>
            <w:r w:rsidRPr="00D66C64">
              <w:t>(Step 10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rPr>
                <w:rFonts w:eastAsia="MS Gothic"/>
              </w:rPr>
              <w:t>200 OK</w:t>
            </w:r>
          </w:p>
        </w:tc>
        <w:tc>
          <w:tcPr>
            <w:tcW w:w="567" w:type="dxa"/>
          </w:tcPr>
          <w:p w:rsidR="00106CB8" w:rsidRPr="00D66C64" w:rsidRDefault="00106CB8" w:rsidP="00106CB8">
            <w:pPr>
              <w:pStyle w:val="TAC"/>
              <w:rPr>
                <w:lang w:eastAsia="zh-CN"/>
              </w:rPr>
            </w:pPr>
            <w:r w:rsidRPr="00D66C64">
              <w:rPr>
                <w:lang w:eastAsia="zh-CN"/>
              </w:rPr>
              <w:t>5</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rPr>
                <w:lang w:eastAsia="zh-CN"/>
              </w:rPr>
              <w:t>11</w:t>
            </w:r>
          </w:p>
        </w:tc>
        <w:tc>
          <w:tcPr>
            <w:tcW w:w="4815" w:type="dxa"/>
          </w:tcPr>
          <w:p w:rsidR="00106CB8" w:rsidRPr="00D66C64" w:rsidRDefault="00106CB8" w:rsidP="00106CB8">
            <w:pPr>
              <w:pStyle w:val="TAL"/>
              <w:rPr>
                <w:rFonts w:eastAsia="MS Gothic"/>
              </w:rPr>
            </w:pPr>
            <w:r w:rsidRPr="00D66C64">
              <w:rPr>
                <w:lang w:eastAsia="zh-CN"/>
              </w:rPr>
              <w:t>UE is made to answer the call.</w:t>
            </w:r>
          </w:p>
        </w:tc>
        <w:tc>
          <w:tcPr>
            <w:tcW w:w="709" w:type="dxa"/>
          </w:tcPr>
          <w:p w:rsidR="00106CB8" w:rsidRPr="00D66C64" w:rsidRDefault="00106CB8" w:rsidP="00106CB8">
            <w:pPr>
              <w:pStyle w:val="TAC"/>
              <w:rPr>
                <w:lang w:eastAsia="zh-CN"/>
              </w:rPr>
            </w:pPr>
            <w:r w:rsidRPr="00D66C64">
              <w:rPr>
                <w:lang w:eastAsia="zh-CN"/>
              </w:rPr>
              <w:t>-</w:t>
            </w:r>
          </w:p>
        </w:tc>
        <w:tc>
          <w:tcPr>
            <w:tcW w:w="2128" w:type="dxa"/>
          </w:tcPr>
          <w:p w:rsidR="00106CB8" w:rsidRPr="00D66C64" w:rsidRDefault="00106CB8" w:rsidP="00106CB8">
            <w:pPr>
              <w:pStyle w:val="TAL"/>
            </w:pPr>
            <w:r w:rsidRPr="00D66C64">
              <w:rPr>
                <w:lang w:eastAsia="zh-CN"/>
              </w:rPr>
              <w:t>-</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pPr>
            <w:r w:rsidRPr="00D66C64">
              <w:t>12</w:t>
            </w:r>
          </w:p>
        </w:tc>
        <w:tc>
          <w:tcPr>
            <w:tcW w:w="4815" w:type="dxa"/>
          </w:tcPr>
          <w:p w:rsidR="00106CB8" w:rsidRPr="00D66C64" w:rsidRDefault="00106CB8" w:rsidP="00106CB8">
            <w:pPr>
              <w:pStyle w:val="TAL"/>
            </w:pPr>
            <w:r w:rsidRPr="00D66C64">
              <w:t>Check: Does the UE responds to INVITE with a 200 OK final response after the user answers the call?</w:t>
            </w:r>
          </w:p>
          <w:p w:rsidR="00106CB8" w:rsidRPr="00D66C64" w:rsidRDefault="00106CB8" w:rsidP="00106CB8">
            <w:pPr>
              <w:pStyle w:val="TAL"/>
              <w:rPr>
                <w:rFonts w:eastAsia="MS Gothic"/>
              </w:rPr>
            </w:pPr>
            <w:r w:rsidRPr="00D66C64">
              <w:t>(Step 12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rPr>
                <w:lang w:eastAsia="zh-CN"/>
              </w:rPr>
            </w:pPr>
            <w:r w:rsidRPr="00D66C64">
              <w:rPr>
                <w:lang w:eastAsia="zh-CN"/>
              </w:rPr>
              <w:t>6</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13</w:t>
            </w:r>
          </w:p>
        </w:tc>
        <w:tc>
          <w:tcPr>
            <w:tcW w:w="4815" w:type="dxa"/>
          </w:tcPr>
          <w:p w:rsidR="00106CB8" w:rsidRPr="00D66C64" w:rsidRDefault="00106CB8" w:rsidP="00106CB8">
            <w:pPr>
              <w:pStyle w:val="TAL"/>
              <w:rPr>
                <w:rFonts w:eastAsia="MS Gothic"/>
              </w:rPr>
            </w:pPr>
            <w:r w:rsidRPr="00D66C64">
              <w:t>The SS acknowledges the receipt of 200 OK for INVITE. (Step 13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t>ACK</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14</w:t>
            </w:r>
          </w:p>
        </w:tc>
        <w:tc>
          <w:tcPr>
            <w:tcW w:w="4815" w:type="dxa"/>
          </w:tcPr>
          <w:p w:rsidR="00106CB8" w:rsidRPr="00D66C64" w:rsidRDefault="00106CB8" w:rsidP="00106CB8">
            <w:pPr>
              <w:pStyle w:val="TAL"/>
            </w:pPr>
            <w:r w:rsidRPr="00D66C64">
              <w:t>The SS releases the call with BYE. (Step 1 of Annex A.8)</w:t>
            </w:r>
          </w:p>
        </w:tc>
        <w:tc>
          <w:tcPr>
            <w:tcW w:w="709" w:type="dxa"/>
          </w:tcPr>
          <w:p w:rsidR="00106CB8" w:rsidRPr="00D66C64" w:rsidRDefault="00106CB8" w:rsidP="00106CB8">
            <w:pPr>
              <w:pStyle w:val="TAC"/>
            </w:pPr>
            <w:r w:rsidRPr="00D66C64">
              <w:t>&lt;-</w:t>
            </w:r>
          </w:p>
        </w:tc>
        <w:tc>
          <w:tcPr>
            <w:tcW w:w="2128" w:type="dxa"/>
          </w:tcPr>
          <w:p w:rsidR="00106CB8" w:rsidRPr="00D66C64" w:rsidRDefault="00106CB8" w:rsidP="00106CB8">
            <w:pPr>
              <w:pStyle w:val="TAL"/>
              <w:rPr>
                <w:lang w:eastAsia="zh-CN"/>
              </w:rPr>
            </w:pPr>
            <w:r w:rsidRPr="00D66C64">
              <w:rPr>
                <w:lang w:eastAsia="zh-CN"/>
              </w:rPr>
              <w:t>BYE</w:t>
            </w:r>
          </w:p>
        </w:tc>
        <w:tc>
          <w:tcPr>
            <w:tcW w:w="567" w:type="dxa"/>
          </w:tcPr>
          <w:p w:rsidR="00106CB8" w:rsidRPr="00D66C64" w:rsidRDefault="00106CB8" w:rsidP="00106CB8">
            <w:pPr>
              <w:pStyle w:val="TAC"/>
            </w:pPr>
            <w:r w:rsidRPr="00D66C64">
              <w:t>-</w:t>
            </w:r>
          </w:p>
        </w:tc>
        <w:tc>
          <w:tcPr>
            <w:tcW w:w="850" w:type="dxa"/>
          </w:tcPr>
          <w:p w:rsidR="00106CB8" w:rsidRPr="00D66C64" w:rsidRDefault="00106CB8" w:rsidP="00106CB8">
            <w:pPr>
              <w:pStyle w:val="TAC"/>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15</w:t>
            </w:r>
          </w:p>
        </w:tc>
        <w:tc>
          <w:tcPr>
            <w:tcW w:w="4815" w:type="dxa"/>
          </w:tcPr>
          <w:p w:rsidR="00106CB8" w:rsidRPr="00D66C64" w:rsidRDefault="00106CB8" w:rsidP="00106CB8">
            <w:pPr>
              <w:pStyle w:val="TAL"/>
            </w:pPr>
            <w:r w:rsidRPr="00D66C64">
              <w:t xml:space="preserve">Check: Does the UE sends 200 OK for BYE. </w:t>
            </w:r>
          </w:p>
          <w:p w:rsidR="00106CB8" w:rsidRPr="00D66C64" w:rsidRDefault="00106CB8" w:rsidP="00106CB8">
            <w:pPr>
              <w:pStyle w:val="TAL"/>
            </w:pPr>
            <w:r w:rsidRPr="00D66C64">
              <w:t>(Step 2 of Annex A.8)</w:t>
            </w:r>
          </w:p>
        </w:tc>
        <w:tc>
          <w:tcPr>
            <w:tcW w:w="709" w:type="dxa"/>
          </w:tcPr>
          <w:p w:rsidR="00106CB8" w:rsidRPr="00D66C64" w:rsidRDefault="00106CB8" w:rsidP="00106CB8">
            <w:pPr>
              <w:pStyle w:val="TAC"/>
            </w:pPr>
            <w:r w:rsidRPr="00D66C64">
              <w:t>-&gt;</w:t>
            </w:r>
          </w:p>
        </w:tc>
        <w:tc>
          <w:tcPr>
            <w:tcW w:w="2128" w:type="dxa"/>
          </w:tcPr>
          <w:p w:rsidR="00106CB8" w:rsidRPr="00D66C64" w:rsidRDefault="00106CB8" w:rsidP="00106CB8">
            <w:pPr>
              <w:pStyle w:val="TAL"/>
              <w:rPr>
                <w:lang w:eastAsia="zh-CN"/>
              </w:rPr>
            </w:pPr>
            <w:r w:rsidRPr="00D66C64">
              <w:rPr>
                <w:lang w:eastAsia="zh-CN"/>
              </w:rPr>
              <w:t>200 OK</w:t>
            </w:r>
          </w:p>
        </w:tc>
        <w:tc>
          <w:tcPr>
            <w:tcW w:w="567" w:type="dxa"/>
          </w:tcPr>
          <w:p w:rsidR="00106CB8" w:rsidRPr="00D66C64" w:rsidRDefault="00106CB8" w:rsidP="00106CB8">
            <w:pPr>
              <w:pStyle w:val="TAC"/>
              <w:rPr>
                <w:lang w:eastAsia="zh-CN"/>
              </w:rPr>
            </w:pPr>
            <w:r w:rsidRPr="00D66C64">
              <w:rPr>
                <w:lang w:eastAsia="zh-CN"/>
              </w:rPr>
              <w:t>7</w:t>
            </w:r>
          </w:p>
        </w:tc>
        <w:tc>
          <w:tcPr>
            <w:tcW w:w="850" w:type="dxa"/>
          </w:tcPr>
          <w:p w:rsidR="00106CB8" w:rsidRPr="00D66C64" w:rsidRDefault="00106CB8" w:rsidP="00106CB8">
            <w:pPr>
              <w:pStyle w:val="TAC"/>
              <w:rPr>
                <w:lang w:eastAsia="zh-CN"/>
              </w:rPr>
            </w:pPr>
            <w:r w:rsidRPr="00D66C64">
              <w:rPr>
                <w:lang w:eastAsia="zh-CN"/>
              </w:rPr>
              <w:t>P</w:t>
            </w:r>
          </w:p>
        </w:tc>
      </w:tr>
    </w:tbl>
    <w:p w:rsidR="00106CB8" w:rsidRPr="00D66C64" w:rsidRDefault="00106CB8" w:rsidP="00106CB8"/>
    <w:p w:rsidR="00106CB8" w:rsidRPr="00D66C64" w:rsidRDefault="00106CB8" w:rsidP="00106CB8">
      <w:pPr>
        <w:pStyle w:val="H6"/>
      </w:pPr>
      <w:r w:rsidRPr="00D66C64">
        <w:t>7.16.4.3</w:t>
      </w:r>
      <w:r w:rsidRPr="00D66C64">
        <w:tab/>
        <w:t>Specific message contents</w:t>
      </w:r>
    </w:p>
    <w:p w:rsidR="00106CB8" w:rsidRPr="00D66C64" w:rsidRDefault="00106CB8" w:rsidP="00106CB8">
      <w:pPr>
        <w:rPr>
          <w:lang w:eastAsia="zh-CN"/>
        </w:rPr>
      </w:pPr>
      <w:r w:rsidRPr="00D66C64">
        <w:rPr>
          <w:lang w:eastAsia="zh-CN"/>
        </w:rPr>
        <w:t>None as fully specified in A.16.1 and A.8.</w:t>
      </w:r>
    </w:p>
    <w:p w:rsidR="00B329C8" w:rsidRDefault="00B329C8"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D66C64" w:rsidRDefault="00106CB8" w:rsidP="00106CB8">
      <w:pPr>
        <w:pStyle w:val="Heading2"/>
        <w:rPr>
          <w:rFonts w:eastAsia="MS Gothic"/>
        </w:rPr>
      </w:pPr>
      <w:bookmarkStart w:id="70" w:name="_Toc75880649"/>
      <w:bookmarkStart w:id="71" w:name="_Toc84254347"/>
      <w:bookmarkStart w:id="72" w:name="_Toc84255142"/>
      <w:r w:rsidRPr="00D66C64">
        <w:rPr>
          <w:rFonts w:eastAsia="MS Gothic"/>
        </w:rPr>
        <w:t>7.19</w:t>
      </w:r>
      <w:r w:rsidRPr="00D66C64">
        <w:rPr>
          <w:rFonts w:eastAsia="MS Gothic"/>
        </w:rPr>
        <w:tab/>
        <w:t>MTSI MT Voice Call / EVS / AMR-WB IO mode / 5GS</w:t>
      </w:r>
      <w:bookmarkEnd w:id="70"/>
      <w:bookmarkEnd w:id="71"/>
      <w:bookmarkEnd w:id="72"/>
    </w:p>
    <w:p w:rsidR="00106CB8" w:rsidRPr="00D66C64" w:rsidRDefault="00106CB8" w:rsidP="00106CB8">
      <w:pPr>
        <w:pStyle w:val="H6"/>
        <w:rPr>
          <w:rFonts w:eastAsia="MS Gothic"/>
        </w:rPr>
      </w:pPr>
      <w:r w:rsidRPr="00D66C64">
        <w:rPr>
          <w:rFonts w:eastAsia="MS Gothic"/>
        </w:rPr>
        <w:t>7.19.1</w:t>
      </w:r>
      <w:r w:rsidRPr="00D66C64">
        <w:rPr>
          <w:rFonts w:eastAsia="MS Gothic"/>
        </w:rPr>
        <w:tab/>
        <w:t xml:space="preserve">Test </w:t>
      </w:r>
      <w:r w:rsidRPr="00D66C64">
        <w:t>Purpose</w:t>
      </w:r>
      <w:r w:rsidRPr="00D66C64">
        <w:rPr>
          <w:rFonts w:eastAsia="MS Gothic"/>
        </w:rPr>
        <w:t xml:space="preserve"> (TP)</w:t>
      </w:r>
    </w:p>
    <w:p w:rsidR="00106CB8" w:rsidRPr="00D66C64" w:rsidRDefault="00106CB8" w:rsidP="00106CB8">
      <w:pPr>
        <w:pStyle w:val="H6"/>
        <w:rPr>
          <w:rFonts w:ascii="Courier New" w:hAnsi="Courier New"/>
          <w:b/>
          <w:sz w:val="16"/>
        </w:rPr>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having set up a voice call using EVS </w:t>
      </w:r>
      <w:ins w:id="73" w:author="Rohde &amp; Schwarz" w:date="2021-10-29T17:14:00Z">
        <w:r w:rsidR="00966E95">
          <w:rPr>
            <w:noProof w:val="0"/>
          </w:rPr>
          <w:t xml:space="preserve">and being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indicating to switch to EVS AMR-WB IO mode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responds by accepting this switch }</w:t>
      </w:r>
    </w:p>
    <w:p w:rsidR="00106CB8" w:rsidRPr="00D66C64" w:rsidRDefault="00106CB8" w:rsidP="00106CB8">
      <w:pPr>
        <w:pStyle w:val="PL"/>
        <w:rPr>
          <w:noProof w:val="0"/>
        </w:rPr>
      </w:pPr>
      <w:r w:rsidRPr="00D66C64">
        <w:rPr>
          <w:noProof w:val="0"/>
        </w:rPr>
        <w:t xml:space="preserve">            }</w:t>
      </w:r>
    </w:p>
    <w:p w:rsidR="00106CB8" w:rsidRPr="00D66C64" w:rsidRDefault="00106CB8" w:rsidP="00106CB8">
      <w:pPr>
        <w:pStyle w:val="PL"/>
        <w:rPr>
          <w:noProof w:val="0"/>
        </w:rPr>
      </w:pPr>
    </w:p>
    <w:p w:rsidR="00106CB8" w:rsidRPr="00D66C64" w:rsidRDefault="00106CB8" w:rsidP="00106CB8">
      <w:pPr>
        <w:pStyle w:val="H6"/>
        <w:rPr>
          <w:rFonts w:eastAsia="MS Gothic"/>
        </w:rPr>
      </w:pPr>
      <w:r w:rsidRPr="00D66C64">
        <w:rPr>
          <w:rFonts w:eastAsia="MS Gothic"/>
        </w:rPr>
        <w:t>7.19.2</w:t>
      </w:r>
      <w:r w:rsidRPr="00D66C64">
        <w:rPr>
          <w:rFonts w:eastAsia="MS Gothic"/>
        </w:rPr>
        <w:tab/>
        <w:t>Conformance Requirements</w:t>
      </w:r>
    </w:p>
    <w:p w:rsidR="00106CB8" w:rsidRPr="00D66C64" w:rsidRDefault="00106CB8" w:rsidP="00106CB8">
      <w:r w:rsidRPr="00D66C64">
        <w:t>[TS 26.114, clause 5.2.1.1]:</w:t>
      </w:r>
    </w:p>
    <w:p w:rsidR="00106CB8" w:rsidRPr="00D66C64" w:rsidRDefault="00106CB8" w:rsidP="00106CB8">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rsidR="00106CB8" w:rsidRPr="00D66C64" w:rsidRDefault="00106CB8" w:rsidP="00106CB8">
      <w:r w:rsidRPr="00D66C64">
        <w:t>In addition, MTSI clients in terminals offering speech communication shall support:</w:t>
      </w:r>
    </w:p>
    <w:p w:rsidR="00106CB8" w:rsidRPr="00D66C64" w:rsidRDefault="00106CB8" w:rsidP="00106CB8">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rsidR="00106CB8" w:rsidRPr="00D66C64" w:rsidRDefault="00106CB8" w:rsidP="00106CB8">
      <w:r w:rsidRPr="00D66C64">
        <w:t>MTSI clients in terminals offering wideband speech communication at 16 kHz sampling frequency shall support:</w:t>
      </w:r>
    </w:p>
    <w:p w:rsidR="00106CB8" w:rsidRPr="00D66C64" w:rsidRDefault="00106CB8" w:rsidP="00106CB8">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106CB8" w:rsidRPr="00D66C64" w:rsidRDefault="00106CB8" w:rsidP="00106CB8">
      <w:r w:rsidRPr="00D66C64">
        <w:t>MTSI clients in terminals offering super-wideband or fullband speech communication shall support:</w:t>
      </w:r>
    </w:p>
    <w:p w:rsidR="00106CB8" w:rsidRPr="00D66C64" w:rsidRDefault="00106CB8" w:rsidP="00106CB8">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rsidR="00106CB8" w:rsidRPr="00D66C64" w:rsidRDefault="00106CB8" w:rsidP="00106CB8">
      <w:r w:rsidRPr="00D66C64">
        <w:t>Encoding of DTMF is described in Annex G.</w:t>
      </w:r>
    </w:p>
    <w:p w:rsidR="00106CB8" w:rsidRPr="00D66C64" w:rsidRDefault="00106CB8" w:rsidP="00106CB8">
      <w:r w:rsidRPr="00D66C64">
        <w:t>[TS 26.114, clause 5.2.1.4]:</w:t>
      </w:r>
    </w:p>
    <w:p w:rsidR="00106CB8" w:rsidRPr="00D66C64" w:rsidRDefault="00106CB8" w:rsidP="00106CB8">
      <w:r w:rsidRPr="00D66C64">
        <w:t>When the EVS codec is supported, the MTSI client in terminal may support dual-mono encoding and decoding.</w:t>
      </w:r>
    </w:p>
    <w:p w:rsidR="00106CB8" w:rsidRPr="00D66C64" w:rsidRDefault="00106CB8" w:rsidP="00106CB8">
      <w:r w:rsidRPr="00D66C64">
        <w:t>When the EVS codec is supported, EVS AMR-WB IO may serve as an alternative implementation of the AMR-WB codec, [125]. In this case, the requirements and recommendations defined in this specification for the AMR-WB codec also apply to EVS AMR-WB IO.</w:t>
      </w:r>
    </w:p>
    <w:p w:rsidR="00106CB8" w:rsidRPr="00D66C64" w:rsidRDefault="00106CB8" w:rsidP="00106CB8">
      <w:pPr>
        <w:pStyle w:val="NO"/>
      </w:pPr>
      <w:r w:rsidRPr="00D66C64">
        <w:t>NOTE:</w:t>
      </w:r>
      <w:r w:rsidRPr="00D66C64">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rsidR="00106CB8" w:rsidRPr="00D66C64" w:rsidRDefault="00106CB8" w:rsidP="00106CB8">
      <w:r w:rsidRPr="00D66C64">
        <w:t>[TS 26.114, clause 6.2.2.3]:</w:t>
      </w:r>
    </w:p>
    <w:p w:rsidR="00106CB8" w:rsidRPr="00D66C64" w:rsidRDefault="00106CB8" w:rsidP="00106CB8">
      <w:r w:rsidRPr="00D66C64">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rsidR="00106CB8" w:rsidRPr="00D66C64" w:rsidRDefault="00106CB8" w:rsidP="00106CB8">
      <w:r w:rsidRPr="00D66C64">
        <w:t>…</w:t>
      </w:r>
    </w:p>
    <w:p w:rsidR="00106CB8" w:rsidRPr="00D66C64" w:rsidRDefault="00106CB8" w:rsidP="00106CB8">
      <w:pPr>
        <w:pStyle w:val="TH"/>
        <w:rPr>
          <w:lang w:eastAsia="ko-KR"/>
        </w:rPr>
      </w:pPr>
      <w:r w:rsidRPr="00D66C64">
        <w:t xml:space="preserve">Table 6.3a: </w:t>
      </w:r>
      <w:r w:rsidRPr="00D66C64">
        <w:rPr>
          <w:lang w:eastAsia="ko-KR"/>
        </w:rPr>
        <w:t xml:space="preserve">Handling of </w:t>
      </w:r>
      <w:r w:rsidRPr="00D66C64">
        <w:t>SDP parameters</w:t>
      </w:r>
      <w:r w:rsidRPr="00D66C64">
        <w:rPr>
          <w:lang w:eastAsia="ko-KR"/>
        </w:rPr>
        <w:t xml:space="preserve"> common to EVS Primary and EVS AMR-WB IO</w:t>
      </w:r>
      <w:r w:rsidRPr="00D66C64">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Handling</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ptime</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Del="00406913" w:rsidRDefault="00106CB8" w:rsidP="00106CB8">
            <w:pPr>
              <w:keepNext/>
              <w:keepLines/>
              <w:spacing w:after="0"/>
              <w:rPr>
                <w:rFonts w:ascii="Arial" w:hAnsi="Arial"/>
                <w:sz w:val="18"/>
                <w:lang w:eastAsia="ko-KR"/>
              </w:rPr>
            </w:pP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maxptime</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Del="00406913" w:rsidRDefault="00106CB8" w:rsidP="00106CB8">
            <w:pPr>
              <w:keepNext/>
              <w:keepLines/>
              <w:spacing w:after="0"/>
              <w:rPr>
                <w:rFonts w:ascii="Arial" w:hAnsi="Arial"/>
                <w:sz w:val="18"/>
              </w:rPr>
            </w:pP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dtx</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MTSI client in terminal shall not include dtx in the initial SDP offer. MTSI MGW may modify SDP offer to include dtx in order to disable DTX in the session.</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dtx-recv</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MTSI client in terminal shall not include dtx-recv. MTSI MGW may modify SDP offer or answer in order to disable DTX for the send direction of the receiver of dtx-recv.</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hf-only</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evs-mode-switch</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max-red</w:t>
            </w:r>
          </w:p>
        </w:tc>
        <w:tc>
          <w:tcPr>
            <w:tcW w:w="7938" w:type="dxa"/>
            <w:gridSpan w:val="2"/>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See Table 6.3</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channels</w:t>
            </w:r>
          </w:p>
        </w:tc>
        <w:tc>
          <w:tcPr>
            <w:tcW w:w="7938" w:type="dxa"/>
            <w:gridSpan w:val="2"/>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See Table 6.3</w:t>
            </w:r>
          </w:p>
        </w:tc>
      </w:tr>
    </w:tbl>
    <w:p w:rsidR="00106CB8" w:rsidRPr="00D66C64" w:rsidRDefault="00106CB8" w:rsidP="00106CB8">
      <w:pPr>
        <w:rPr>
          <w:lang w:eastAsia="ko-KR"/>
        </w:rPr>
      </w:pPr>
    </w:p>
    <w:p w:rsidR="00106CB8" w:rsidRPr="00D66C64" w:rsidRDefault="00106CB8" w:rsidP="00106CB8">
      <w:pPr>
        <w:pStyle w:val="TH"/>
        <w:rPr>
          <w:lang w:eastAsia="ko-KR"/>
        </w:rPr>
      </w:pPr>
      <w:r w:rsidRPr="00D66C64">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pStyle w:val="TAH"/>
            </w:pPr>
            <w:r w:rsidRPr="00D66C64">
              <w:t>Parameter</w:t>
            </w:r>
          </w:p>
        </w:tc>
        <w:tc>
          <w:tcPr>
            <w:tcW w:w="3969" w:type="dxa"/>
            <w:shd w:val="clear" w:color="auto" w:fill="auto"/>
          </w:tcPr>
          <w:p w:rsidR="00106CB8" w:rsidRPr="00D66C64" w:rsidRDefault="00106CB8" w:rsidP="00106CB8">
            <w:pPr>
              <w:pStyle w:val="TAH"/>
            </w:pPr>
            <w:r w:rsidRPr="00D66C64">
              <w:rPr>
                <w:lang w:eastAsia="ko-KR"/>
              </w:rPr>
              <w:t>Comments</w:t>
            </w:r>
          </w:p>
        </w:tc>
        <w:tc>
          <w:tcPr>
            <w:tcW w:w="3969" w:type="dxa"/>
            <w:shd w:val="clear" w:color="auto" w:fill="auto"/>
          </w:tcPr>
          <w:p w:rsidR="00106CB8" w:rsidRPr="00D66C64" w:rsidRDefault="00106CB8" w:rsidP="00106CB8">
            <w:pPr>
              <w:pStyle w:val="TAH"/>
            </w:pPr>
            <w:r w:rsidRPr="00D66C64">
              <w:t>Handling</w:t>
            </w:r>
          </w:p>
        </w:tc>
      </w:tr>
      <w:tr w:rsidR="00106CB8" w:rsidRPr="00D66C64" w:rsidDel="00406913" w:rsidTr="00106CB8">
        <w:tc>
          <w:tcPr>
            <w:tcW w:w="1701" w:type="dxa"/>
            <w:shd w:val="clear" w:color="auto" w:fill="auto"/>
          </w:tcPr>
          <w:p w:rsidR="00106CB8" w:rsidRPr="00D66C64" w:rsidRDefault="00106CB8" w:rsidP="00106CB8">
            <w:pPr>
              <w:pStyle w:val="TAL"/>
            </w:pPr>
            <w:r w:rsidRPr="00D66C64">
              <w:rPr>
                <w:lang w:eastAsia="ko-KR"/>
              </w:rPr>
              <w:t>br</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406913" w:rsidRDefault="00106CB8" w:rsidP="00106CB8">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106CB8" w:rsidRPr="00D66C64" w:rsidDel="00406913" w:rsidTr="00106CB8">
        <w:tc>
          <w:tcPr>
            <w:tcW w:w="1701" w:type="dxa"/>
            <w:shd w:val="clear" w:color="auto" w:fill="auto"/>
          </w:tcPr>
          <w:p w:rsidR="00106CB8" w:rsidRPr="00D66C64" w:rsidRDefault="00106CB8" w:rsidP="00106CB8">
            <w:pPr>
              <w:pStyle w:val="TAL"/>
            </w:pPr>
            <w:r w:rsidRPr="00D66C64">
              <w:rPr>
                <w:lang w:eastAsia="ko-KR"/>
              </w:rPr>
              <w:t>br-send</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406913"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pPr>
            <w:r w:rsidRPr="00D66C64">
              <w:rPr>
                <w:lang w:eastAsia="ko-KR"/>
              </w:rPr>
              <w:t>br-recv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bw</w:t>
            </w:r>
          </w:p>
        </w:tc>
        <w:tc>
          <w:tcPr>
            <w:tcW w:w="3969" w:type="dxa"/>
            <w:shd w:val="clear" w:color="auto" w:fill="auto"/>
          </w:tcPr>
          <w:p w:rsidR="00106CB8" w:rsidRPr="00D66C64" w:rsidRDefault="00106CB8" w:rsidP="00106CB8">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rsidR="00106CB8" w:rsidRPr="00D66C64" w:rsidRDefault="00106CB8" w:rsidP="00106CB8">
            <w:pPr>
              <w:pStyle w:val="TAL"/>
              <w:rPr>
                <w:lang w:eastAsia="ko-KR"/>
              </w:rPr>
            </w:pPr>
            <w:r w:rsidRPr="00D66C64">
              <w:rPr>
                <w:lang w:eastAsia="ko-KR"/>
              </w:rPr>
              <w:t>Both the offerer and the answerer shall send according to the bandwidth parameter in the answer.</w:t>
            </w:r>
          </w:p>
        </w:tc>
      </w:tr>
      <w:tr w:rsidR="00106CB8" w:rsidRPr="00D66C64" w:rsidTr="00106CB8">
        <w:tc>
          <w:tcPr>
            <w:tcW w:w="1701" w:type="dxa"/>
            <w:shd w:val="clear" w:color="auto" w:fill="auto"/>
          </w:tcPr>
          <w:p w:rsidR="00106CB8" w:rsidRPr="00D66C64" w:rsidRDefault="00106CB8" w:rsidP="00106CB8">
            <w:pPr>
              <w:pStyle w:val="TAL"/>
            </w:pPr>
            <w:r w:rsidRPr="00D66C64">
              <w:rPr>
                <w:lang w:eastAsia="ko-KR"/>
              </w:rPr>
              <w:t>bw-send</w:t>
            </w:r>
          </w:p>
        </w:tc>
        <w:tc>
          <w:tcPr>
            <w:tcW w:w="3969" w:type="dxa"/>
            <w:shd w:val="clear" w:color="auto" w:fill="auto"/>
          </w:tcPr>
          <w:p w:rsidR="00106CB8" w:rsidRPr="00D66C64" w:rsidRDefault="00106CB8" w:rsidP="00106CB8">
            <w:pPr>
              <w:pStyle w:val="TAL"/>
            </w:pPr>
          </w:p>
        </w:tc>
        <w:tc>
          <w:tcPr>
            <w:tcW w:w="3969" w:type="dxa"/>
            <w:shd w:val="clear" w:color="auto" w:fill="auto"/>
          </w:tcPr>
          <w:p w:rsidR="00106CB8" w:rsidRPr="00D66C64"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bw-recv</w:t>
            </w:r>
          </w:p>
        </w:tc>
        <w:tc>
          <w:tcPr>
            <w:tcW w:w="3969" w:type="dxa"/>
            <w:shd w:val="clear" w:color="auto" w:fill="auto"/>
          </w:tcPr>
          <w:p w:rsidR="00106CB8" w:rsidRPr="00D66C64" w:rsidRDefault="00106CB8" w:rsidP="00106CB8">
            <w:pPr>
              <w:pStyle w:val="TAL"/>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ch-send</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cmr</w:t>
            </w:r>
          </w:p>
        </w:tc>
        <w:tc>
          <w:tcPr>
            <w:tcW w:w="3969" w:type="dxa"/>
            <w:shd w:val="clear" w:color="auto" w:fill="auto"/>
          </w:tcPr>
          <w:p w:rsidR="00106CB8" w:rsidRPr="00D66C64" w:rsidRDefault="00106CB8" w:rsidP="00106CB8">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rsidR="00106CB8" w:rsidRPr="00D66C64" w:rsidRDefault="00106CB8" w:rsidP="00106CB8">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rsidR="00106CB8" w:rsidRPr="00D66C64" w:rsidRDefault="00106CB8" w:rsidP="00106CB8">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ch-aw-recv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3F153A" w:rsidRDefault="00106CB8" w:rsidP="00106CB8">
            <w:pPr>
              <w:pStyle w:val="TAL"/>
            </w:pPr>
            <w:r w:rsidRPr="00D66C64">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rsidR="00106CB8" w:rsidRPr="00D66C64" w:rsidRDefault="00106CB8" w:rsidP="00106CB8">
      <w:pPr>
        <w:rPr>
          <w:lang w:eastAsia="ko-KR"/>
        </w:rPr>
      </w:pPr>
    </w:p>
    <w:p w:rsidR="00106CB8" w:rsidRPr="00D66C64" w:rsidRDefault="00106CB8" w:rsidP="00106CB8">
      <w:pPr>
        <w:pStyle w:val="TH"/>
      </w:pPr>
      <w:r w:rsidRPr="00D66C64">
        <w:t>Table 6.</w:t>
      </w:r>
      <w:r w:rsidRPr="00D66C64">
        <w:rPr>
          <w:lang w:eastAsia="ko-KR"/>
        </w:rPr>
        <w:t>3c</w:t>
      </w:r>
      <w:r w:rsidRPr="00D66C64">
        <w:t xml:space="preserve">: </w:t>
      </w:r>
      <w:r w:rsidRPr="00D66C64">
        <w:rPr>
          <w:lang w:eastAsia="ko-KR"/>
        </w:rPr>
        <w:t>SDP parameters for</w:t>
      </w:r>
      <w:r w:rsidRPr="00D66C64">
        <w:t xml:space="preserve"> the EVS </w:t>
      </w:r>
      <w:r w:rsidRPr="00D66C64">
        <w:rPr>
          <w:lang w:eastAsia="ko-KR"/>
        </w:rPr>
        <w:t xml:space="preserve">AMR-WB IO </w:t>
      </w:r>
      <w:r w:rsidRPr="00D66C64">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Handling</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mode-set</w:t>
            </w:r>
          </w:p>
        </w:tc>
        <w:tc>
          <w:tcPr>
            <w:tcW w:w="7938" w:type="dxa"/>
            <w:gridSpan w:val="2"/>
            <w:vMerge w:val="restart"/>
            <w:shd w:val="clear" w:color="auto" w:fill="auto"/>
          </w:tcPr>
          <w:p w:rsidR="00106CB8" w:rsidRPr="00D66C64" w:rsidDel="00406913" w:rsidRDefault="00106CB8" w:rsidP="00106CB8">
            <w:pPr>
              <w:keepNext/>
              <w:keepLines/>
              <w:spacing w:after="0"/>
              <w:rPr>
                <w:rFonts w:ascii="Arial" w:hAnsi="Arial"/>
                <w:sz w:val="18"/>
                <w:lang w:eastAsia="ko-KR"/>
              </w:rPr>
            </w:pPr>
            <w:r w:rsidRPr="00D66C64">
              <w:rPr>
                <w:rFonts w:ascii="Arial" w:hAnsi="Arial"/>
                <w:sz w:val="18"/>
              </w:rPr>
              <w:t>See Table 6.3</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mode-change-period</w:t>
            </w:r>
          </w:p>
        </w:tc>
        <w:tc>
          <w:tcPr>
            <w:tcW w:w="7938" w:type="dxa"/>
            <w:gridSpan w:val="2"/>
            <w:vMerge/>
            <w:shd w:val="clear" w:color="auto" w:fill="auto"/>
          </w:tcPr>
          <w:p w:rsidR="00106CB8" w:rsidRPr="00D66C64" w:rsidDel="00406913" w:rsidRDefault="00106CB8" w:rsidP="00106CB8">
            <w:pPr>
              <w:keepNext/>
              <w:keepLines/>
              <w:spacing w:after="0"/>
              <w:rPr>
                <w:rFonts w:ascii="Arial" w:hAnsi="Arial"/>
                <w:sz w:val="18"/>
              </w:rPr>
            </w:pP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rPr>
              <w:t>mode-change-neighbor</w:t>
            </w:r>
          </w:p>
        </w:tc>
        <w:tc>
          <w:tcPr>
            <w:tcW w:w="7938" w:type="dxa"/>
            <w:gridSpan w:val="2"/>
            <w:vMerge/>
            <w:shd w:val="clear" w:color="auto" w:fill="auto"/>
          </w:tcPr>
          <w:p w:rsidR="00106CB8" w:rsidRPr="00D66C64" w:rsidRDefault="00106CB8" w:rsidP="00106CB8">
            <w:pPr>
              <w:keepNext/>
              <w:keepLines/>
              <w:spacing w:after="0"/>
              <w:rPr>
                <w:rFonts w:ascii="Arial" w:hAnsi="Arial"/>
                <w:sz w:val="18"/>
                <w:lang w:eastAsia="ko-KR"/>
              </w:rPr>
            </w:pPr>
          </w:p>
        </w:tc>
      </w:tr>
      <w:tr w:rsidR="00106CB8" w:rsidRPr="00D66C64" w:rsidTr="00106CB8">
        <w:trPr>
          <w:tblHeader/>
        </w:trPr>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mode-change-capability</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The default value is re-defined in comparison to that in [28].</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As the default and the only allowed value of mode-change-capability is 2 in EVS AMR-WB IO, it is not required to include this parameter in the SDP offer or answer.</w:t>
            </w:r>
          </w:p>
        </w:tc>
      </w:tr>
    </w:tbl>
    <w:p w:rsidR="00106CB8" w:rsidRPr="00D66C64" w:rsidRDefault="00106CB8" w:rsidP="00106CB8">
      <w:pPr>
        <w:rPr>
          <w:lang w:eastAsia="ko-KR"/>
        </w:rPr>
      </w:pPr>
    </w:p>
    <w:p w:rsidR="00106CB8" w:rsidRPr="00D66C64" w:rsidRDefault="00106CB8" w:rsidP="00106CB8">
      <w:pPr>
        <w:pStyle w:val="NO"/>
      </w:pPr>
      <w:r w:rsidRPr="00D66C64">
        <w:rPr>
          <w:lang w:eastAsia="ko-KR"/>
        </w:rPr>
        <w:t>NOTE 2:</w:t>
      </w:r>
      <w:r w:rsidRPr="00D66C64">
        <w:rPr>
          <w:lang w:eastAsia="ko-KR"/>
        </w:rPr>
        <w:tab/>
      </w:r>
      <w:r w:rsidRPr="00D66C64">
        <w:t>ECN-triggered adaptation is currently undefined for EVS. This does not prevent ECN-triggered adaptation from being negotiated and used for AMR or AMR-WB.</w:t>
      </w:r>
    </w:p>
    <w:p w:rsidR="00106CB8" w:rsidRPr="00D66C64" w:rsidRDefault="00106CB8" w:rsidP="00106CB8">
      <w:r w:rsidRPr="00D66C64">
        <w:t>[TS 26.114, clause 6.2.5.2]:</w:t>
      </w:r>
    </w:p>
    <w:p w:rsidR="00106CB8" w:rsidRPr="00D66C64" w:rsidRDefault="00106CB8" w:rsidP="00106CB8">
      <w:pPr>
        <w:spacing w:before="180"/>
        <w:rPr>
          <w:lang w:eastAsia="ko-KR"/>
        </w:rPr>
      </w:pPr>
      <w:r w:rsidRPr="00D66C64">
        <w:t>If an MTSI</w:t>
      </w:r>
      <w:r w:rsidRPr="00D66C64">
        <w:rPr>
          <w:lang w:eastAsia="ko-KR"/>
        </w:rPr>
        <w:t xml:space="preserve"> </w:t>
      </w:r>
      <w:r w:rsidRPr="00D66C64">
        <w:t>client includes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 xml:space="preserve">offer or </w:t>
      </w:r>
      <w:r w:rsidRPr="00D66C64">
        <w:t>answer, the MTSI</w:t>
      </w:r>
      <w:r w:rsidRPr="00D66C64">
        <w:rPr>
          <w:lang w:eastAsia="ko-KR"/>
        </w:rPr>
        <w:t xml:space="preserve"> </w:t>
      </w:r>
      <w:r w:rsidRPr="00D66C64">
        <w:t xml:space="preserve">client shall set the b=AS parameter to a value matching the </w:t>
      </w:r>
      <w:r w:rsidRPr="00D66C64">
        <w:rPr>
          <w:lang w:eastAsia="ko-KR"/>
        </w:rPr>
        <w:t>maximum codec mode in the</w:t>
      </w:r>
      <w:r w:rsidRPr="00D66C64">
        <w:t xml:space="preserve"> mode-set</w:t>
      </w:r>
      <w:r w:rsidRPr="00D66C64">
        <w:rPr>
          <w:lang w:eastAsia="ko-KR"/>
        </w:rPr>
        <w:t xml:space="preserve"> or the highest bit-rate in the br or br-recv,</w:t>
      </w:r>
      <w:r w:rsidRPr="00D66C64">
        <w:t xml:space="preserve"> the packetization time (ptime)</w:t>
      </w:r>
      <w:r w:rsidRPr="00D66C64">
        <w:rPr>
          <w:lang w:eastAsia="ko-KR"/>
        </w:rPr>
        <w:t>,</w:t>
      </w:r>
      <w:r w:rsidRPr="00D66C64">
        <w:t xml:space="preserve"> and the intended redundancy level. </w:t>
      </w:r>
      <w:r w:rsidRPr="00D66C64">
        <w:rPr>
          <w:lang w:eastAsia="ko-KR"/>
        </w:rPr>
        <w:t>For example, b=AS for AMR-WB at IPv6 should be set to 38 if mode-set includes {6.60, 8.85, 12.65},</w:t>
      </w:r>
      <w:r w:rsidRPr="00D66C64">
        <w:t xml:space="preserve"> the packetization time is 20, and if no extra bandwidth is allocated for redundancy</w:t>
      </w:r>
      <w:r w:rsidRPr="00D66C64">
        <w:rPr>
          <w:lang w:eastAsia="ko-KR"/>
        </w:rPr>
        <w:t xml:space="preserve">. Likewise, b=AS for EVS Primary mode at IPv4 should be set to 42 if br=7.2-24.4, the packetization is header-full payload format, ptime=20, and </w:t>
      </w:r>
      <w:r w:rsidRPr="00D66C64">
        <w:t>no extra bandwidth is allocated for redundancy</w:t>
      </w:r>
      <w:r w:rsidRPr="00D66C64">
        <w:rPr>
          <w:lang w:eastAsia="ko-KR"/>
        </w:rPr>
        <w:t>.</w:t>
      </w:r>
    </w:p>
    <w:p w:rsidR="00106CB8" w:rsidRPr="00D66C64" w:rsidRDefault="00106CB8" w:rsidP="00106CB8">
      <w:pPr>
        <w:spacing w:before="180"/>
        <w:rPr>
          <w:lang w:eastAsia="ko-KR"/>
        </w:rPr>
      </w:pPr>
      <w:r w:rsidRPr="00D66C64">
        <w:t>If an MTSI</w:t>
      </w:r>
      <w:r w:rsidRPr="00D66C64">
        <w:rPr>
          <w:lang w:eastAsia="ko-KR"/>
        </w:rPr>
        <w:t xml:space="preserve"> </w:t>
      </w:r>
      <w:r w:rsidRPr="00D66C64">
        <w:t>client does not include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offer or</w:t>
      </w:r>
      <w:r w:rsidRPr="00D66C64">
        <w:t xml:space="preserve"> answer, the MTSI</w:t>
      </w:r>
      <w:r w:rsidRPr="00D66C64">
        <w:rPr>
          <w:lang w:eastAsia="ko-KR"/>
        </w:rPr>
        <w:t xml:space="preserve"> </w:t>
      </w:r>
      <w:r w:rsidRPr="00D66C64">
        <w:t>client shall set the b=AS parameter in the SDP to a value matching the highest AMR/AMR-WB mode</w:t>
      </w:r>
      <w:r w:rsidRPr="00D66C64">
        <w:rPr>
          <w:lang w:eastAsia="ko-KR"/>
        </w:rPr>
        <w:t>, i.e., AMR 12.2 and AMR-WB 23.85, or the highest bit-rate of EVS Primary mode depending on negotiated bandwidth(s), i.e., EVS 24.4 for NB and EVS 128 for WB, SWB and FB, respectively.</w:t>
      </w:r>
    </w:p>
    <w:p w:rsidR="00106CB8" w:rsidRPr="00D66C64" w:rsidRDefault="00106CB8" w:rsidP="00106CB8">
      <w:pPr>
        <w:pStyle w:val="NO"/>
        <w:rPr>
          <w:lang w:eastAsia="ko-KR"/>
        </w:rPr>
      </w:pPr>
      <w:r w:rsidRPr="00D66C64">
        <w:rPr>
          <w:lang w:eastAsia="ko-KR"/>
        </w:rPr>
        <w:t>NOTE 1:</w:t>
      </w:r>
      <w:r w:rsidRPr="00D66C64">
        <w:rPr>
          <w:lang w:eastAsia="ko-KR"/>
        </w:rPr>
        <w:tab/>
      </w:r>
      <w:r w:rsidRPr="00D66C64">
        <w:t>When no mode-set is defined</w:t>
      </w:r>
      <w:r w:rsidRPr="00D66C64">
        <w:rPr>
          <w:lang w:eastAsia="ko-KR"/>
        </w:rPr>
        <w:t>,</w:t>
      </w:r>
      <w:r w:rsidRPr="00D66C64">
        <w:t xml:space="preserve"> then this</w:t>
      </w:r>
      <w:r w:rsidRPr="00D66C64">
        <w:rPr>
          <w:lang w:eastAsia="ko-KR"/>
        </w:rPr>
        <w:t xml:space="preserve"> should be understood as that the offerer or answerer is </w:t>
      </w:r>
      <w:r w:rsidRPr="00D66C64">
        <w:t>capable of sending and receiving </w:t>
      </w:r>
      <w:r w:rsidRPr="00D66C64">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D66C64">
        <w:t>.</w:t>
      </w:r>
    </w:p>
    <w:p w:rsidR="00106CB8" w:rsidRPr="00D66C64" w:rsidRDefault="00106CB8" w:rsidP="00106CB8">
      <w:pPr>
        <w:spacing w:before="180"/>
        <w:rPr>
          <w:lang w:eastAsia="ko-KR"/>
        </w:rPr>
      </w:pPr>
      <w:r w:rsidRPr="00D66C64">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rsidR="00106CB8" w:rsidRPr="00D66C64" w:rsidRDefault="00106CB8" w:rsidP="00106CB8">
      <w:pPr>
        <w:pStyle w:val="NO"/>
        <w:rPr>
          <w:lang w:eastAsia="ko-KR"/>
        </w:rPr>
      </w:pPr>
      <w:r w:rsidRPr="00D66C64">
        <w:rPr>
          <w:lang w:eastAsia="ko-KR"/>
        </w:rPr>
        <w:t>NOTE 2:</w:t>
      </w:r>
      <w:r w:rsidRPr="00D66C64">
        <w:rPr>
          <w:lang w:eastAsia="ko-KR"/>
        </w:rPr>
        <w:tab/>
        <w:t>For any payload format, b=AS of EVS Primary mode at 5.9 kbps source controlled variable bit-rate (SC-VBR) coding is computed as the b=AS of its highest component bit-rate, 8 kbps.</w:t>
      </w:r>
    </w:p>
    <w:p w:rsidR="00106CB8" w:rsidRPr="00D66C64" w:rsidRDefault="00106CB8" w:rsidP="00106CB8">
      <w:pPr>
        <w:pStyle w:val="NO"/>
        <w:rPr>
          <w:lang w:eastAsia="ko-KR"/>
        </w:rPr>
      </w:pPr>
      <w:r w:rsidRPr="00D66C64">
        <w:rPr>
          <w:lang w:eastAsia="ko-KR"/>
        </w:rPr>
        <w:t>NOTE 3:</w:t>
      </w:r>
      <w:r w:rsidRPr="00D66C64">
        <w:rPr>
          <w:lang w:eastAsia="ko-KR"/>
        </w:rPr>
        <w:tab/>
        <w:t>b=AS of EVS AMR-WB IO mode can be computed as in the octet-aligned payload format of AMR-WB as shown in Annex K.</w:t>
      </w:r>
    </w:p>
    <w:p w:rsidR="00106CB8" w:rsidRPr="00D66C64" w:rsidRDefault="00106CB8" w:rsidP="00106CB8">
      <w:r w:rsidRPr="00D66C64">
        <w:t>b=AS of EVS shall be equal to the maximum of b=AS of the highest included EVS primary mode and b=AS of the highest included EVS AMR-WB IO mode, regardless of the presence and configuration of evs-mode-switch.</w:t>
      </w:r>
    </w:p>
    <w:p w:rsidR="00106CB8" w:rsidRPr="00D66C64" w:rsidRDefault="00106CB8" w:rsidP="00106CB8">
      <w:pPr>
        <w:pStyle w:val="TH"/>
      </w:pPr>
      <w:r w:rsidRPr="00D66C64">
        <w:t>Table 6.</w:t>
      </w:r>
      <w:r w:rsidRPr="00D66C64">
        <w:rPr>
          <w:lang w:eastAsia="ko-KR"/>
        </w:rPr>
        <w:t>7</w:t>
      </w:r>
      <w:r w:rsidRPr="00D66C64">
        <w:t xml:space="preserve">: </w:t>
      </w:r>
      <w:r w:rsidRPr="00D66C64">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106CB8" w:rsidRPr="00D66C64" w:rsidTr="00106CB8">
        <w:trPr>
          <w:jc w:val="center"/>
        </w:trPr>
        <w:tc>
          <w:tcPr>
            <w:tcW w:w="1985" w:type="dxa"/>
            <w:gridSpan w:val="2"/>
            <w:vMerge w:val="restart"/>
            <w:vAlign w:val="center"/>
          </w:tcPr>
          <w:p w:rsidR="00106CB8" w:rsidRPr="00D66C64" w:rsidRDefault="00106CB8" w:rsidP="00106CB8">
            <w:pPr>
              <w:widowControl w:val="0"/>
              <w:wordWrap w:val="0"/>
              <w:spacing w:before="60" w:after="0"/>
              <w:jc w:val="center"/>
              <w:rPr>
                <w:rFonts w:ascii="Arial" w:hAnsi="Arial" w:cs="Arial"/>
                <w:sz w:val="18"/>
                <w:szCs w:val="18"/>
              </w:rPr>
            </w:pPr>
            <w:r w:rsidRPr="00D66C64">
              <w:rPr>
                <w:rFonts w:ascii="Arial" w:hAnsi="Arial" w:cs="Arial"/>
                <w:b/>
                <w:sz w:val="18"/>
                <w:szCs w:val="18"/>
              </w:rPr>
              <w:t>Payload format</w:t>
            </w:r>
          </w:p>
        </w:tc>
        <w:tc>
          <w:tcPr>
            <w:tcW w:w="5672" w:type="dxa"/>
            <w:gridSpan w:val="8"/>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Codec mode</w:t>
            </w:r>
          </w:p>
        </w:tc>
      </w:tr>
      <w:tr w:rsidR="00106CB8" w:rsidRPr="00D66C64" w:rsidTr="00106CB8">
        <w:trPr>
          <w:jc w:val="center"/>
        </w:trPr>
        <w:tc>
          <w:tcPr>
            <w:tcW w:w="1985" w:type="dxa"/>
            <w:gridSpan w:val="2"/>
            <w:vMerge/>
          </w:tcPr>
          <w:p w:rsidR="00106CB8" w:rsidRPr="00D66C64" w:rsidRDefault="00106CB8" w:rsidP="00106CB8">
            <w:pPr>
              <w:spacing w:before="60" w:after="0"/>
              <w:jc w:val="center"/>
              <w:rPr>
                <w:rFonts w:ascii="Arial" w:hAnsi="Arial" w:cs="Arial"/>
                <w:b/>
                <w:sz w:val="18"/>
                <w:szCs w:val="18"/>
              </w:rPr>
            </w:pP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4.75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5.15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5.9</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7.95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10.2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12.2</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29</w:t>
            </w:r>
          </w:p>
        </w:tc>
      </w:tr>
      <w:tr w:rsidR="00106CB8" w:rsidRPr="00D66C64" w:rsidTr="00106CB8">
        <w:trPr>
          <w:jc w:val="center"/>
        </w:trPr>
        <w:tc>
          <w:tcPr>
            <w:tcW w:w="1134" w:type="dxa"/>
            <w:vMerge/>
            <w:vAlign w:val="center"/>
          </w:tcPr>
          <w:p w:rsidR="00106CB8" w:rsidRPr="00D66C64" w:rsidRDefault="00106CB8" w:rsidP="00106CB8">
            <w:pPr>
              <w:spacing w:before="60" w:after="0"/>
              <w:jc w:val="both"/>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r>
      <w:tr w:rsidR="00106CB8" w:rsidRPr="00D66C64" w:rsidTr="00106CB8">
        <w:trPr>
          <w:jc w:val="center"/>
        </w:trPr>
        <w:tc>
          <w:tcPr>
            <w:tcW w:w="1134" w:type="dxa"/>
            <w:vMerge/>
          </w:tcPr>
          <w:p w:rsidR="00106CB8" w:rsidRPr="00D66C64" w:rsidRDefault="00106CB8" w:rsidP="00106CB8">
            <w:pPr>
              <w:spacing w:before="60" w:after="0"/>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r>
    </w:tbl>
    <w:p w:rsidR="00106CB8" w:rsidRPr="00D66C64" w:rsidRDefault="00106CB8" w:rsidP="00106CB8"/>
    <w:p w:rsidR="00106CB8" w:rsidRPr="00D66C64" w:rsidRDefault="00106CB8" w:rsidP="00106CB8">
      <w:pPr>
        <w:pStyle w:val="TH"/>
      </w:pPr>
      <w:r w:rsidRPr="00D66C64">
        <w:t>Table 6.</w:t>
      </w:r>
      <w:r w:rsidRPr="00D66C64">
        <w:rPr>
          <w:lang w:eastAsia="ko-KR"/>
        </w:rPr>
        <w:t>8</w:t>
      </w:r>
      <w:r w:rsidRPr="00D66C64">
        <w:t xml:space="preserve">: </w:t>
      </w:r>
      <w:r w:rsidRPr="00D66C64">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106CB8" w:rsidRPr="00D66C64" w:rsidTr="00106CB8">
        <w:trPr>
          <w:jc w:val="center"/>
        </w:trPr>
        <w:tc>
          <w:tcPr>
            <w:tcW w:w="1985" w:type="dxa"/>
            <w:gridSpan w:val="2"/>
            <w:vMerge w:val="restart"/>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b/>
                <w:sz w:val="18"/>
                <w:szCs w:val="18"/>
              </w:rPr>
              <w:t>Payload format</w:t>
            </w:r>
          </w:p>
        </w:tc>
        <w:tc>
          <w:tcPr>
            <w:tcW w:w="6381" w:type="dxa"/>
            <w:gridSpan w:val="9"/>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Codec Mode</w:t>
            </w:r>
          </w:p>
        </w:tc>
      </w:tr>
      <w:tr w:rsidR="00106CB8" w:rsidRPr="00D66C64" w:rsidTr="00106CB8">
        <w:trPr>
          <w:jc w:val="center"/>
        </w:trPr>
        <w:tc>
          <w:tcPr>
            <w:tcW w:w="1985" w:type="dxa"/>
            <w:gridSpan w:val="2"/>
            <w:vMerge/>
          </w:tcPr>
          <w:p w:rsidR="00106CB8" w:rsidRPr="00D66C64" w:rsidRDefault="00106CB8" w:rsidP="00106CB8">
            <w:pPr>
              <w:spacing w:before="60" w:after="0"/>
              <w:rPr>
                <w:rFonts w:ascii="Arial" w:hAnsi="Arial" w:cs="Arial"/>
                <w:sz w:val="18"/>
                <w:szCs w:val="18"/>
              </w:rPr>
            </w:pP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8.85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12.65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14.25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15.85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18.25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19.85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23.05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23.85</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r>
      <w:tr w:rsidR="00106CB8" w:rsidRPr="00D66C64" w:rsidTr="00106CB8">
        <w:trPr>
          <w:jc w:val="center"/>
        </w:trPr>
        <w:tc>
          <w:tcPr>
            <w:tcW w:w="1134" w:type="dxa"/>
            <w:vMerge/>
            <w:vAlign w:val="center"/>
          </w:tcPr>
          <w:p w:rsidR="00106CB8" w:rsidRPr="00D66C64" w:rsidRDefault="00106CB8" w:rsidP="00106CB8">
            <w:pPr>
              <w:spacing w:before="60" w:after="0"/>
              <w:jc w:val="both"/>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39</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49</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r>
      <w:tr w:rsidR="00106CB8" w:rsidRPr="00D66C64" w:rsidTr="00106CB8">
        <w:trPr>
          <w:jc w:val="center"/>
        </w:trPr>
        <w:tc>
          <w:tcPr>
            <w:tcW w:w="1134" w:type="dxa"/>
            <w:vMerge/>
          </w:tcPr>
          <w:p w:rsidR="00106CB8" w:rsidRPr="00D66C64" w:rsidRDefault="00106CB8" w:rsidP="00106CB8">
            <w:pPr>
              <w:spacing w:before="60" w:after="0"/>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49</w:t>
            </w:r>
          </w:p>
        </w:tc>
      </w:tr>
    </w:tbl>
    <w:p w:rsidR="00106CB8" w:rsidRPr="00D66C64" w:rsidRDefault="00106CB8" w:rsidP="00106CB8"/>
    <w:p w:rsidR="00106CB8" w:rsidRPr="00D66C64" w:rsidRDefault="00106CB8" w:rsidP="00106CB8">
      <w:pPr>
        <w:pStyle w:val="TH"/>
      </w:pPr>
      <w:r w:rsidRPr="00D66C64">
        <w:t>Table 6.</w:t>
      </w:r>
      <w:r w:rsidRPr="00D66C64">
        <w:rPr>
          <w:lang w:eastAsia="ko-KR"/>
        </w:rPr>
        <w:t>9</w:t>
      </w:r>
      <w:r w:rsidRPr="00D66C64">
        <w:t xml:space="preserve">: </w:t>
      </w:r>
      <w:r w:rsidRPr="00D66C64">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106CB8" w:rsidRPr="00D66C64" w:rsidTr="00106CB8">
        <w:trPr>
          <w:jc w:val="center"/>
        </w:trPr>
        <w:tc>
          <w:tcPr>
            <w:tcW w:w="1883" w:type="dxa"/>
            <w:gridSpan w:val="2"/>
            <w:vMerge w:val="restart"/>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Payload format</w:t>
            </w:r>
          </w:p>
        </w:tc>
        <w:tc>
          <w:tcPr>
            <w:tcW w:w="6746" w:type="dxa"/>
            <w:gridSpan w:val="11"/>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Bit-rate</w:t>
            </w:r>
          </w:p>
        </w:tc>
      </w:tr>
      <w:tr w:rsidR="00106CB8" w:rsidRPr="00D66C64" w:rsidTr="00106CB8">
        <w:trPr>
          <w:jc w:val="center"/>
        </w:trPr>
        <w:tc>
          <w:tcPr>
            <w:tcW w:w="1883" w:type="dxa"/>
            <w:gridSpan w:val="2"/>
            <w:vMerge/>
          </w:tcPr>
          <w:p w:rsidR="00106CB8" w:rsidRPr="00D66C64" w:rsidRDefault="00106CB8" w:rsidP="00106CB8">
            <w:pPr>
              <w:spacing w:before="60" w:after="0"/>
              <w:jc w:val="center"/>
              <w:rPr>
                <w:rFonts w:ascii="Arial" w:hAnsi="Arial" w:cs="Arial"/>
                <w:sz w:val="18"/>
                <w:szCs w:val="18"/>
              </w:rPr>
            </w:pP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7.2</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8</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9.6</w:t>
            </w:r>
          </w:p>
        </w:tc>
        <w:tc>
          <w:tcPr>
            <w:tcW w:w="614"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13.2</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16.4</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24.4</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614"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613"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64</w:t>
            </w:r>
          </w:p>
        </w:tc>
        <w:tc>
          <w:tcPr>
            <w:tcW w:w="613"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96</w:t>
            </w:r>
          </w:p>
        </w:tc>
        <w:tc>
          <w:tcPr>
            <w:tcW w:w="614"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128</w:t>
            </w:r>
          </w:p>
        </w:tc>
      </w:tr>
      <w:tr w:rsidR="00106CB8" w:rsidRPr="00D66C64" w:rsidTr="00106CB8">
        <w:trPr>
          <w:trHeight w:val="136"/>
          <w:jc w:val="center"/>
        </w:trPr>
        <w:tc>
          <w:tcPr>
            <w:tcW w:w="1242" w:type="dxa"/>
            <w:vMerge w:val="restart"/>
            <w:vAlign w:val="center"/>
          </w:tcPr>
          <w:p w:rsidR="00106CB8" w:rsidRPr="00D66C64" w:rsidRDefault="00106CB8" w:rsidP="00106CB8">
            <w:pPr>
              <w:spacing w:before="60" w:after="0"/>
              <w:jc w:val="center"/>
              <w:rPr>
                <w:rFonts w:ascii="Arial" w:hAnsi="Arial" w:cs="Arial"/>
                <w:sz w:val="18"/>
                <w:szCs w:val="18"/>
                <w:lang w:eastAsia="ko-KR"/>
              </w:rPr>
            </w:pPr>
            <w:r w:rsidRPr="00D66C64">
              <w:rPr>
                <w:rFonts w:ascii="Arial" w:hAnsi="Arial" w:cs="Arial"/>
                <w:sz w:val="18"/>
                <w:szCs w:val="18"/>
                <w:lang w:eastAsia="ko-KR"/>
              </w:rPr>
              <w:t>Header-full</w:t>
            </w:r>
          </w:p>
        </w:tc>
        <w:tc>
          <w:tcPr>
            <w:tcW w:w="64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25</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27</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30</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49</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65</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81</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113</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145</w:t>
            </w:r>
          </w:p>
        </w:tc>
      </w:tr>
      <w:tr w:rsidR="00106CB8" w:rsidRPr="00D66C64" w:rsidTr="00106CB8">
        <w:trPr>
          <w:trHeight w:val="136"/>
          <w:jc w:val="center"/>
        </w:trPr>
        <w:tc>
          <w:tcPr>
            <w:tcW w:w="1242" w:type="dxa"/>
            <w:vMerge/>
            <w:vAlign w:val="center"/>
          </w:tcPr>
          <w:p w:rsidR="00106CB8" w:rsidRPr="00D66C64" w:rsidRDefault="00106CB8" w:rsidP="00106CB8">
            <w:pPr>
              <w:spacing w:before="60" w:after="0"/>
              <w:rPr>
                <w:rFonts w:ascii="Arial" w:hAnsi="Arial" w:cs="Arial"/>
                <w:sz w:val="18"/>
                <w:szCs w:val="18"/>
              </w:rPr>
            </w:pPr>
          </w:p>
        </w:tc>
        <w:tc>
          <w:tcPr>
            <w:tcW w:w="64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33</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35</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38</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50</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57</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73</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89</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121</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153</w:t>
            </w:r>
          </w:p>
        </w:tc>
      </w:tr>
    </w:tbl>
    <w:p w:rsidR="00106CB8" w:rsidRPr="00D66C64" w:rsidRDefault="00106CB8" w:rsidP="00106CB8"/>
    <w:p w:rsidR="00106CB8" w:rsidRPr="00D66C64" w:rsidRDefault="00106CB8" w:rsidP="00106CB8">
      <w:pPr>
        <w:pStyle w:val="H6"/>
        <w:rPr>
          <w:rFonts w:eastAsia="MS Gothic"/>
        </w:rPr>
      </w:pPr>
      <w:r w:rsidRPr="00D66C64">
        <w:rPr>
          <w:rFonts w:eastAsia="MS Gothic"/>
        </w:rPr>
        <w:t>7.19.3</w:t>
      </w:r>
      <w:r w:rsidRPr="00D66C64">
        <w:rPr>
          <w:rFonts w:eastAsia="MS Gothic"/>
        </w:rPr>
        <w:tab/>
        <w:t>Test description</w:t>
      </w:r>
    </w:p>
    <w:p w:rsidR="00106CB8" w:rsidRPr="00D66C64" w:rsidRDefault="00106CB8" w:rsidP="00106CB8">
      <w:pPr>
        <w:pStyle w:val="H6"/>
      </w:pPr>
      <w:r w:rsidRPr="00D66C64">
        <w:t>7.19.3.1</w:t>
      </w:r>
      <w:r w:rsidRPr="00D66C64">
        <w:tab/>
        <w:t>Pre-test conditions</w:t>
      </w:r>
    </w:p>
    <w:p w:rsidR="00106CB8" w:rsidRPr="00D66C64" w:rsidRDefault="00106CB8" w:rsidP="00106CB8">
      <w:pPr>
        <w:pStyle w:val="H6"/>
        <w:rPr>
          <w:rFonts w:cs="Arial"/>
        </w:rPr>
      </w:pPr>
      <w:r w:rsidRPr="00D66C64">
        <w:rPr>
          <w:rFonts w:cs="Arial"/>
        </w:rPr>
        <w:t>System Simulator:</w:t>
      </w:r>
    </w:p>
    <w:p w:rsidR="00106CB8" w:rsidRPr="00D66C64" w:rsidRDefault="00106CB8" w:rsidP="00106CB8">
      <w:pPr>
        <w:pStyle w:val="B1"/>
      </w:pPr>
      <w:r w:rsidRPr="00D66C64">
        <w:t>-</w:t>
      </w:r>
      <w:r w:rsidRPr="00D66C64">
        <w:tab/>
        <w:t>1 NR Cell connected to 5GC, default parameters.</w:t>
      </w:r>
    </w:p>
    <w:p w:rsidR="00106CB8" w:rsidRPr="00D66C64" w:rsidRDefault="00106CB8" w:rsidP="00106CB8">
      <w:pPr>
        <w:pStyle w:val="H6"/>
      </w:pPr>
      <w:r w:rsidRPr="00D66C64">
        <w:t>UE:</w:t>
      </w:r>
    </w:p>
    <w:p w:rsidR="00106CB8" w:rsidRPr="00D66C64" w:rsidRDefault="00106CB8" w:rsidP="00106CB8">
      <w:pPr>
        <w:pStyle w:val="B1"/>
      </w:pPr>
      <w:r w:rsidRPr="00D66C64">
        <w:t>-</w:t>
      </w:r>
      <w:r w:rsidRPr="00D66C64">
        <w:tab/>
      </w:r>
      <w:r w:rsidRPr="00D66C64">
        <w:rPr>
          <w:snapToGrid w:val="0"/>
        </w:rPr>
        <w:t>UE contains either ISIM and USIM applications or only USIM application on UICC.</w:t>
      </w:r>
    </w:p>
    <w:p w:rsidR="00106CB8" w:rsidRPr="00D66C64" w:rsidRDefault="00106CB8" w:rsidP="00106CB8">
      <w:pPr>
        <w:pStyle w:val="B1"/>
        <w:rPr>
          <w:snapToGrid w:val="0"/>
        </w:rPr>
      </w:pPr>
      <w:r w:rsidRPr="00D66C64">
        <w:t>-</w:t>
      </w:r>
      <w:r w:rsidRPr="00D66C64">
        <w:tab/>
      </w:r>
      <w:r w:rsidRPr="00D66C64">
        <w:rPr>
          <w:snapToGrid w:val="0"/>
        </w:rPr>
        <w:t>UE is configured to register for IMS after switch on.</w:t>
      </w:r>
    </w:p>
    <w:p w:rsidR="00106CB8" w:rsidRPr="00D66C64" w:rsidRDefault="00106CB8" w:rsidP="00106CB8">
      <w:pPr>
        <w:pStyle w:val="B1"/>
        <w:rPr>
          <w:snapToGrid w:val="0"/>
        </w:rPr>
      </w:pPr>
      <w:r w:rsidRPr="00D66C64">
        <w:rPr>
          <w:snapToGrid w:val="0"/>
        </w:rPr>
        <w:t>-</w:t>
      </w:r>
      <w:r w:rsidRPr="00D66C64">
        <w:rPr>
          <w:snapToGrid w:val="0"/>
        </w:rPr>
        <w:tab/>
      </w:r>
      <w:r w:rsidRPr="00D66C64">
        <w:t xml:space="preserve">UE is configured to use </w:t>
      </w:r>
      <w:del w:id="74" w:author="Rohde &amp; Schwarz" w:date="2021-10-29T17:13:00Z">
        <w:r w:rsidRPr="00D66C64" w:rsidDel="00966E95">
          <w:delText xml:space="preserve">the </w:delText>
        </w:r>
      </w:del>
      <w:r w:rsidRPr="00D66C64">
        <w:t>precondition</w:t>
      </w:r>
      <w:ins w:id="75" w:author="Rohde &amp; Schwarz" w:date="2021-10-29T17:13:00Z">
        <w:r w:rsidR="00966E95">
          <w:t>s</w:t>
        </w:r>
      </w:ins>
      <w:del w:id="76" w:author="Rohde &amp; Schwarz" w:date="2021-10-29T17:14:00Z">
        <w:r w:rsidRPr="00D66C64" w:rsidDel="00966E95">
          <w:delText xml:space="preserve"> mechanism</w:delText>
        </w:r>
      </w:del>
      <w:r w:rsidRPr="00D66C64">
        <w:t>.</w:t>
      </w:r>
    </w:p>
    <w:p w:rsidR="00106CB8" w:rsidRPr="00D66C64" w:rsidRDefault="00106CB8" w:rsidP="00106CB8">
      <w:pPr>
        <w:pStyle w:val="H6"/>
        <w:rPr>
          <w:rFonts w:cs="Arial"/>
        </w:rPr>
      </w:pPr>
      <w:r w:rsidRPr="00D66C64">
        <w:rPr>
          <w:rFonts w:cs="Arial"/>
        </w:rPr>
        <w:t>Preamble:</w:t>
      </w:r>
    </w:p>
    <w:p w:rsidR="00106CB8" w:rsidRPr="00D66C64" w:rsidRDefault="00106CB8" w:rsidP="00106CB8">
      <w:pPr>
        <w:pStyle w:val="B1"/>
      </w:pPr>
      <w:r w:rsidRPr="00D66C64">
        <w:t>-</w:t>
      </w:r>
      <w:r w:rsidRPr="00D66C64">
        <w:tab/>
        <w:t>The UE is in test state 1N-A (TS 38.508-1 [21]) and registered to IMS.</w:t>
      </w:r>
    </w:p>
    <w:p w:rsidR="00106CB8" w:rsidRPr="00D66C64" w:rsidRDefault="00106CB8" w:rsidP="00106CB8">
      <w:pPr>
        <w:pStyle w:val="H6"/>
        <w:rPr>
          <w:snapToGrid w:val="0"/>
        </w:rPr>
      </w:pPr>
      <w:r w:rsidRPr="00D66C64">
        <w:t>7.19.3.2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106CB8" w:rsidRPr="00D66C64" w:rsidTr="00106CB8">
        <w:tc>
          <w:tcPr>
            <w:tcW w:w="567" w:type="dxa"/>
            <w:tcBorders>
              <w:bottom w:val="nil"/>
            </w:tcBorders>
          </w:tcPr>
          <w:p w:rsidR="00106CB8" w:rsidRPr="00D66C64" w:rsidRDefault="00106CB8" w:rsidP="00106CB8">
            <w:pPr>
              <w:pStyle w:val="TAH"/>
              <w:ind w:left="400" w:hanging="400"/>
            </w:pPr>
            <w:r w:rsidRPr="00D66C64">
              <w:t>St</w:t>
            </w:r>
          </w:p>
        </w:tc>
        <w:tc>
          <w:tcPr>
            <w:tcW w:w="3969" w:type="dxa"/>
          </w:tcPr>
          <w:p w:rsidR="00106CB8" w:rsidRPr="00D66C64" w:rsidRDefault="00106CB8" w:rsidP="00106CB8">
            <w:pPr>
              <w:pStyle w:val="TAH"/>
              <w:ind w:left="400" w:hanging="400"/>
            </w:pPr>
            <w:r w:rsidRPr="00D66C64">
              <w:t>Procedure</w:t>
            </w:r>
          </w:p>
        </w:tc>
        <w:tc>
          <w:tcPr>
            <w:tcW w:w="3600"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c>
          <w:tcPr>
            <w:tcW w:w="567" w:type="dxa"/>
            <w:tcBorders>
              <w:top w:val="nil"/>
            </w:tcBorders>
          </w:tcPr>
          <w:p w:rsidR="00106CB8" w:rsidRPr="00D66C64" w:rsidRDefault="00106CB8" w:rsidP="00106CB8">
            <w:pPr>
              <w:pStyle w:val="TAH"/>
            </w:pPr>
          </w:p>
        </w:tc>
        <w:tc>
          <w:tcPr>
            <w:tcW w:w="3969" w:type="dxa"/>
          </w:tcPr>
          <w:p w:rsidR="00106CB8" w:rsidRPr="00D66C64" w:rsidRDefault="00106CB8" w:rsidP="00106CB8">
            <w:pPr>
              <w:pStyle w:val="TAH"/>
            </w:pPr>
          </w:p>
        </w:tc>
        <w:tc>
          <w:tcPr>
            <w:tcW w:w="720" w:type="dxa"/>
          </w:tcPr>
          <w:p w:rsidR="00106CB8" w:rsidRPr="00D66C64" w:rsidRDefault="00106CB8" w:rsidP="00106CB8">
            <w:pPr>
              <w:pStyle w:val="TAH"/>
            </w:pPr>
            <w:r w:rsidRPr="00D66C64">
              <w:t>U - S</w:t>
            </w:r>
          </w:p>
        </w:tc>
        <w:tc>
          <w:tcPr>
            <w:tcW w:w="2880"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c>
          <w:tcPr>
            <w:tcW w:w="567" w:type="dxa"/>
          </w:tcPr>
          <w:p w:rsidR="00106CB8" w:rsidRPr="00D66C64" w:rsidRDefault="00106CB8" w:rsidP="00106CB8">
            <w:pPr>
              <w:pStyle w:val="TAC"/>
            </w:pPr>
            <w:r w:rsidRPr="00D66C64">
              <w:t>1</w:t>
            </w:r>
          </w:p>
        </w:tc>
        <w:tc>
          <w:tcPr>
            <w:tcW w:w="3969" w:type="dxa"/>
          </w:tcPr>
          <w:p w:rsidR="00106CB8" w:rsidRPr="00D66C64" w:rsidRDefault="00106CB8" w:rsidP="00106CB8">
            <w:pPr>
              <w:pStyle w:val="TAL"/>
            </w:pPr>
            <w:r w:rsidRPr="00D66C64">
              <w:t>UE is made to attempt an IMS voice call.</w:t>
            </w:r>
          </w:p>
        </w:tc>
        <w:tc>
          <w:tcPr>
            <w:tcW w:w="720" w:type="dxa"/>
          </w:tcPr>
          <w:p w:rsidR="00106CB8" w:rsidRPr="00D66C64" w:rsidRDefault="00106CB8" w:rsidP="00106CB8">
            <w:pPr>
              <w:pStyle w:val="TAC"/>
            </w:pPr>
            <w:r w:rsidRPr="00D66C64">
              <w:t>-</w:t>
            </w:r>
          </w:p>
        </w:tc>
        <w:tc>
          <w:tcPr>
            <w:tcW w:w="2880" w:type="dxa"/>
          </w:tcPr>
          <w:p w:rsidR="00106CB8" w:rsidRPr="00D66C64" w:rsidRDefault="00106CB8" w:rsidP="00106CB8">
            <w:pPr>
              <w:pStyle w:val="TAL"/>
            </w:pPr>
            <w:r w:rsidRPr="00D66C64">
              <w:t>-</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tcPr>
          <w:p w:rsidR="00106CB8" w:rsidRPr="00D66C64" w:rsidRDefault="00106CB8" w:rsidP="00106CB8">
            <w:pPr>
              <w:pStyle w:val="TAC"/>
            </w:pPr>
            <w:r w:rsidRPr="00D66C64">
              <w:t>2-7</w:t>
            </w:r>
          </w:p>
        </w:tc>
        <w:tc>
          <w:tcPr>
            <w:tcW w:w="3969" w:type="dxa"/>
          </w:tcPr>
          <w:p w:rsidR="00106CB8" w:rsidRPr="00D66C64" w:rsidRDefault="00106CB8" w:rsidP="00106CB8">
            <w:pPr>
              <w:pStyle w:val="TAL"/>
            </w:pPr>
            <w:r w:rsidRPr="00D66C64">
              <w:t>Steps 2-7 of generic procedure specified in Table 4.9.15.2.2-1 of TS 38.508-1 [21] are performed</w:t>
            </w:r>
          </w:p>
        </w:tc>
        <w:tc>
          <w:tcPr>
            <w:tcW w:w="720" w:type="dxa"/>
          </w:tcPr>
          <w:p w:rsidR="00106CB8" w:rsidRPr="00D66C64" w:rsidRDefault="00106CB8" w:rsidP="00106CB8">
            <w:pPr>
              <w:pStyle w:val="TAC"/>
            </w:pPr>
            <w:r w:rsidRPr="00D66C64">
              <w:t>-</w:t>
            </w:r>
          </w:p>
        </w:tc>
        <w:tc>
          <w:tcPr>
            <w:tcW w:w="2880" w:type="dxa"/>
          </w:tcPr>
          <w:p w:rsidR="00106CB8" w:rsidRPr="00D66C64" w:rsidRDefault="00106CB8" w:rsidP="00106CB8">
            <w:pPr>
              <w:pStyle w:val="TAL"/>
            </w:pPr>
            <w:r w:rsidRPr="00D66C64">
              <w:t>-</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8</w:t>
            </w:r>
          </w:p>
        </w:tc>
        <w:tc>
          <w:tcPr>
            <w:tcW w:w="3969" w:type="dxa"/>
          </w:tcPr>
          <w:p w:rsidR="00106CB8" w:rsidRPr="00D66C64" w:rsidRDefault="00106CB8" w:rsidP="00106CB8">
            <w:pPr>
              <w:pStyle w:val="TAL"/>
            </w:pPr>
            <w:r w:rsidRPr="00D66C64">
              <w:t>Step 1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INVITE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9</w:t>
            </w:r>
          </w:p>
        </w:tc>
        <w:tc>
          <w:tcPr>
            <w:tcW w:w="3969" w:type="dxa"/>
          </w:tcPr>
          <w:p w:rsidR="00106CB8" w:rsidRPr="00D66C64" w:rsidRDefault="00106CB8" w:rsidP="00106CB8">
            <w:pPr>
              <w:pStyle w:val="TAL"/>
            </w:pPr>
            <w:r w:rsidRPr="00D66C64">
              <w:t>Step 2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100 Trying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10</w:t>
            </w:r>
          </w:p>
        </w:tc>
        <w:tc>
          <w:tcPr>
            <w:tcW w:w="3969" w:type="dxa"/>
          </w:tcPr>
          <w:p w:rsidR="00106CB8" w:rsidRPr="00D66C64" w:rsidRDefault="00106CB8" w:rsidP="00106CB8">
            <w:pPr>
              <w:pStyle w:val="TAL"/>
            </w:pPr>
            <w:r w:rsidRPr="00D66C64">
              <w:t>Step 3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183 Session Progress</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11</w:t>
            </w:r>
          </w:p>
        </w:tc>
        <w:tc>
          <w:tcPr>
            <w:tcW w:w="3969" w:type="dxa"/>
          </w:tcPr>
          <w:p w:rsidR="00106CB8" w:rsidRPr="00D66C64" w:rsidRDefault="00106CB8" w:rsidP="00106CB8">
            <w:pPr>
              <w:pStyle w:val="TAL"/>
            </w:pPr>
            <w:r w:rsidRPr="00D66C64">
              <w:t>Step 4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PRACK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12</w:t>
            </w:r>
          </w:p>
        </w:tc>
        <w:tc>
          <w:tcPr>
            <w:tcW w:w="3969" w:type="dxa"/>
          </w:tcPr>
          <w:p w:rsidR="00106CB8" w:rsidRPr="00D66C64" w:rsidRDefault="00106CB8" w:rsidP="00106CB8">
            <w:pPr>
              <w:pStyle w:val="TAL"/>
            </w:pPr>
            <w:r w:rsidRPr="00D66C64">
              <w:t>Step 5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13</w:t>
            </w:r>
          </w:p>
        </w:tc>
        <w:tc>
          <w:tcPr>
            <w:tcW w:w="3969" w:type="dxa"/>
          </w:tcPr>
          <w:p w:rsidR="00106CB8" w:rsidRPr="00D66C64" w:rsidRDefault="00106CB8" w:rsidP="00106CB8">
            <w:pPr>
              <w:pStyle w:val="TAL"/>
            </w:pPr>
            <w:r w:rsidRPr="00D66C64">
              <w:t>Step 6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UPDATE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14</w:t>
            </w:r>
          </w:p>
        </w:tc>
        <w:tc>
          <w:tcPr>
            <w:tcW w:w="3969" w:type="dxa"/>
          </w:tcPr>
          <w:p w:rsidR="00106CB8" w:rsidRPr="00D66C64" w:rsidRDefault="00106CB8" w:rsidP="00106CB8">
            <w:pPr>
              <w:pStyle w:val="TAL"/>
            </w:pPr>
            <w:r w:rsidRPr="00D66C64">
              <w:t>Step 7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15</w:t>
            </w:r>
          </w:p>
        </w:tc>
        <w:tc>
          <w:tcPr>
            <w:tcW w:w="3969" w:type="dxa"/>
          </w:tcPr>
          <w:p w:rsidR="00106CB8" w:rsidRPr="00D66C64" w:rsidRDefault="00106CB8" w:rsidP="00106CB8">
            <w:pPr>
              <w:pStyle w:val="TAL"/>
            </w:pPr>
            <w:r w:rsidRPr="00D66C64">
              <w:t>Step 8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180 Ringing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16</w:t>
            </w:r>
          </w:p>
        </w:tc>
        <w:tc>
          <w:tcPr>
            <w:tcW w:w="3969" w:type="dxa"/>
          </w:tcPr>
          <w:p w:rsidR="00106CB8" w:rsidRPr="00D66C64" w:rsidRDefault="00106CB8" w:rsidP="00106CB8">
            <w:pPr>
              <w:pStyle w:val="TAL"/>
            </w:pPr>
            <w:r w:rsidRPr="00D66C64">
              <w:t>Step 9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PRACK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17</w:t>
            </w:r>
          </w:p>
        </w:tc>
        <w:tc>
          <w:tcPr>
            <w:tcW w:w="3969" w:type="dxa"/>
          </w:tcPr>
          <w:p w:rsidR="00106CB8" w:rsidRPr="00D66C64" w:rsidRDefault="00106CB8" w:rsidP="00106CB8">
            <w:pPr>
              <w:pStyle w:val="TAL"/>
            </w:pPr>
            <w:r w:rsidRPr="00D66C64">
              <w:t>Step 10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18</w:t>
            </w:r>
          </w:p>
        </w:tc>
        <w:tc>
          <w:tcPr>
            <w:tcW w:w="3969" w:type="dxa"/>
          </w:tcPr>
          <w:p w:rsidR="00106CB8" w:rsidRPr="00D66C64" w:rsidRDefault="00106CB8" w:rsidP="00106CB8">
            <w:pPr>
              <w:pStyle w:val="TAL"/>
            </w:pPr>
            <w:r w:rsidRPr="00D66C64">
              <w:t>Step 11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19</w:t>
            </w:r>
          </w:p>
        </w:tc>
        <w:tc>
          <w:tcPr>
            <w:tcW w:w="3969" w:type="dxa"/>
          </w:tcPr>
          <w:p w:rsidR="00106CB8" w:rsidRPr="00D66C64" w:rsidRDefault="00106CB8" w:rsidP="00106CB8">
            <w:pPr>
              <w:pStyle w:val="TAL"/>
            </w:pPr>
            <w:r w:rsidRPr="00D66C64">
              <w:t>Step 12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20</w:t>
            </w:r>
          </w:p>
        </w:tc>
        <w:tc>
          <w:tcPr>
            <w:tcW w:w="3969" w:type="dxa"/>
          </w:tcPr>
          <w:p w:rsidR="00106CB8" w:rsidRPr="00D66C64" w:rsidRDefault="00106CB8" w:rsidP="00106CB8">
            <w:pPr>
              <w:pStyle w:val="TAL"/>
            </w:pPr>
            <w:r w:rsidRPr="00D66C64">
              <w:t>Step 1 of Annex A.5.1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INVITE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21</w:t>
            </w:r>
          </w:p>
        </w:tc>
        <w:tc>
          <w:tcPr>
            <w:tcW w:w="3969" w:type="dxa"/>
          </w:tcPr>
          <w:p w:rsidR="00106CB8" w:rsidRPr="00D66C64" w:rsidRDefault="00106CB8" w:rsidP="00106CB8">
            <w:pPr>
              <w:pStyle w:val="TAL"/>
            </w:pPr>
            <w:r w:rsidRPr="00D66C64">
              <w:t>Step 2 of Annex A.5.1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100 Trying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22</w:t>
            </w:r>
          </w:p>
        </w:tc>
        <w:tc>
          <w:tcPr>
            <w:tcW w:w="3969" w:type="dxa"/>
          </w:tcPr>
          <w:p w:rsidR="00106CB8" w:rsidRPr="00D66C64" w:rsidRDefault="00106CB8" w:rsidP="00106CB8">
            <w:pPr>
              <w:pStyle w:val="TAL"/>
            </w:pPr>
            <w:r w:rsidRPr="00D66C64">
              <w:t>Step 11 of Annex A.5.1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pPr>
            <w:r w:rsidRPr="00D66C64">
              <w:t>1</w:t>
            </w:r>
          </w:p>
        </w:tc>
        <w:tc>
          <w:tcPr>
            <w:tcW w:w="850" w:type="dxa"/>
          </w:tcPr>
          <w:p w:rsidR="00106CB8" w:rsidRPr="00D66C64" w:rsidRDefault="00106CB8" w:rsidP="00106CB8">
            <w:pPr>
              <w:pStyle w:val="TAC"/>
            </w:pPr>
            <w:r w:rsidRPr="00D66C64">
              <w:t>P</w:t>
            </w:r>
          </w:p>
        </w:tc>
      </w:tr>
      <w:tr w:rsidR="00106CB8" w:rsidRPr="00D66C64" w:rsidTr="00106CB8">
        <w:tc>
          <w:tcPr>
            <w:tcW w:w="567" w:type="dxa"/>
            <w:shd w:val="clear" w:color="auto" w:fill="auto"/>
          </w:tcPr>
          <w:p w:rsidR="00106CB8" w:rsidRPr="00D66C64" w:rsidRDefault="00106CB8" w:rsidP="00106CB8">
            <w:pPr>
              <w:pStyle w:val="TAC"/>
            </w:pPr>
            <w:r w:rsidRPr="00D66C64">
              <w:t>23</w:t>
            </w:r>
          </w:p>
        </w:tc>
        <w:tc>
          <w:tcPr>
            <w:tcW w:w="3969" w:type="dxa"/>
          </w:tcPr>
          <w:p w:rsidR="00106CB8" w:rsidRPr="00D66C64" w:rsidRDefault="00106CB8" w:rsidP="00106CB8">
            <w:pPr>
              <w:pStyle w:val="TAL"/>
            </w:pPr>
            <w:r w:rsidRPr="00D66C64">
              <w:t>Step 12 of Annex A.5.1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rPr>
                <w:rFonts w:eastAsia="MS Gothic"/>
              </w:rPr>
            </w:pPr>
            <w:r w:rsidRPr="00D66C64">
              <w:rPr>
                <w:rFonts w:eastAsia="MS Gothic"/>
              </w:rPr>
              <w:t>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bl>
    <w:p w:rsidR="00106CB8" w:rsidRPr="00D66C64" w:rsidRDefault="00106CB8" w:rsidP="00106CB8"/>
    <w:p w:rsidR="00106CB8" w:rsidRPr="00D66C64" w:rsidRDefault="00106CB8" w:rsidP="00106CB8">
      <w:pPr>
        <w:pStyle w:val="H6"/>
      </w:pPr>
      <w:r w:rsidRPr="00D66C64">
        <w:t>7.19.3.3</w:t>
      </w:r>
      <w:r w:rsidRPr="00D66C64">
        <w:tab/>
        <w:t>Specific message contents</w:t>
      </w:r>
    </w:p>
    <w:p w:rsidR="00106CB8" w:rsidRPr="00D66C64" w:rsidRDefault="00106CB8" w:rsidP="00106CB8">
      <w:pPr>
        <w:pStyle w:val="H6"/>
      </w:pPr>
      <w:r w:rsidRPr="00D66C64">
        <w:t>INVITE (Step 20)</w:t>
      </w:r>
    </w:p>
    <w:p w:rsidR="00106CB8" w:rsidRPr="00D66C64" w:rsidRDefault="00106CB8" w:rsidP="00106CB8">
      <w:pPr>
        <w:keepNext/>
      </w:pPr>
      <w:r w:rsidRPr="00D66C64">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Value/remark</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szCs w:val="24"/>
                <w:lang w:eastAsia="zh-CN"/>
              </w:rPr>
            </w:pPr>
            <w:r w:rsidRPr="00D66C6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i/>
                <w:iCs/>
                <w:szCs w:val="24"/>
                <w:lang w:eastAsia="zh-CN"/>
              </w:rPr>
            </w:pPr>
            <w:r w:rsidRPr="00D66C64">
              <w:rPr>
                <w:rFonts w:eastAsia="SimSun"/>
                <w:i/>
                <w:iCs/>
                <w:snapToGrid w:val="0"/>
                <w:szCs w:val="24"/>
                <w:lang w:eastAsia="zh-CN"/>
              </w:rPr>
              <w:t>precondition</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106CB8" w:rsidRPr="00D66C64" w:rsidRDefault="00106CB8" w:rsidP="00106CB8">
            <w:pPr>
              <w:pStyle w:val="TAL"/>
            </w:pPr>
            <w:r w:rsidRPr="00D66C64">
              <w:t>SDP body copied from the previous 200 OK (step 12 or 14) and modified as follows:</w:t>
            </w:r>
          </w:p>
          <w:p w:rsidR="00106CB8" w:rsidRPr="00D66C64" w:rsidRDefault="00106CB8" w:rsidP="00106CB8">
            <w:pPr>
              <w:pStyle w:val="TAL"/>
            </w:pPr>
          </w:p>
          <w:p w:rsidR="00106CB8" w:rsidRPr="00D66C64" w:rsidRDefault="00106CB8" w:rsidP="00106CB8">
            <w:pPr>
              <w:pStyle w:val="TAL"/>
              <w:rPr>
                <w:snapToGrid w:val="0"/>
              </w:rPr>
            </w:pPr>
            <w:r w:rsidRPr="00D66C64">
              <w:rPr>
                <w:snapToGrid w:val="0"/>
              </w:rPr>
              <w:t>- "o=" line identical to previous SDP sent by SS except that sess-version is incremented.</w:t>
            </w:r>
          </w:p>
          <w:p w:rsidR="00106CB8" w:rsidRPr="00D66C64" w:rsidRDefault="00106CB8" w:rsidP="00106CB8">
            <w:pPr>
              <w:pStyle w:val="TAL"/>
              <w:rPr>
                <w:snapToGrid w:val="0"/>
              </w:rPr>
            </w:pPr>
            <w:r w:rsidRPr="00D66C64">
              <w:rPr>
                <w:snapToGrid w:val="0"/>
              </w:rPr>
              <w:t>- "a=fmtp" line identical to previous SDP sent by SS except that "</w:t>
            </w:r>
            <w:r w:rsidRPr="00D66C64">
              <w:t>evs-mode-switch=1</w:t>
            </w:r>
            <w:r w:rsidRPr="00D66C64">
              <w:rPr>
                <w:snapToGrid w:val="0"/>
              </w:rPr>
              <w:t>"</w:t>
            </w:r>
            <w:r w:rsidRPr="00D66C64">
              <w:t xml:space="preserve"> </w:t>
            </w:r>
            <w:r w:rsidRPr="00D66C64">
              <w:rPr>
                <w:snapToGrid w:val="0"/>
              </w:rPr>
              <w:t>is added.</w:t>
            </w:r>
          </w:p>
        </w:tc>
      </w:tr>
    </w:tbl>
    <w:p w:rsidR="00106CB8" w:rsidRPr="00D66C64" w:rsidRDefault="00106CB8" w:rsidP="00106CB8"/>
    <w:p w:rsidR="00106CB8" w:rsidRPr="00D66C64" w:rsidRDefault="00106CB8" w:rsidP="00106CB8">
      <w:pPr>
        <w:pStyle w:val="H6"/>
      </w:pPr>
      <w:r w:rsidRPr="00D66C64">
        <w:t>200 OK (Step 22)</w:t>
      </w:r>
    </w:p>
    <w:p w:rsidR="00106CB8" w:rsidRPr="00D66C64" w:rsidRDefault="00106CB8" w:rsidP="00106CB8">
      <w:pPr>
        <w:keepNext/>
      </w:pPr>
      <w:r w:rsidRPr="00D66C64">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Value/remark</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Require</w:t>
            </w:r>
          </w:p>
          <w:p w:rsidR="00106CB8" w:rsidRPr="00D66C64" w:rsidRDefault="00106CB8" w:rsidP="00106CB8">
            <w:pPr>
              <w:pStyle w:val="TAL"/>
              <w:rPr>
                <w:rFonts w:eastAsia="SimSun"/>
                <w:b/>
                <w:szCs w:val="24"/>
                <w:lang w:eastAsia="zh-CN"/>
              </w:rPr>
            </w:pPr>
            <w:r w:rsidRPr="00D66C6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i/>
                <w:szCs w:val="24"/>
                <w:lang w:eastAsia="zh-CN"/>
              </w:rPr>
            </w:pPr>
            <w:r w:rsidRPr="00D66C64">
              <w:rPr>
                <w:rFonts w:eastAsia="SimSun"/>
                <w:i/>
                <w:szCs w:val="24"/>
                <w:lang w:eastAsia="zh-CN"/>
              </w:rPr>
              <w:t>precondition</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szCs w:val="24"/>
                <w:lang w:eastAsia="zh-CN"/>
              </w:rPr>
            </w:pPr>
            <w:r w:rsidRPr="00D66C6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i/>
                <w:iCs/>
                <w:szCs w:val="24"/>
                <w:lang w:eastAsia="zh-CN"/>
              </w:rPr>
            </w:pPr>
            <w:r w:rsidRPr="00D66C64">
              <w:rPr>
                <w:rFonts w:eastAsia="SimSun"/>
                <w:i/>
                <w:szCs w:val="24"/>
                <w:lang w:eastAsia="zh-CN"/>
              </w:rPr>
              <w:t>application/sdp</w:t>
            </w:r>
            <w:r w:rsidRPr="00D66C64">
              <w:rPr>
                <w:rFonts w:eastAsia="SimSun"/>
                <w:i/>
                <w:iCs/>
                <w:snapToGrid w:val="0"/>
                <w:szCs w:val="24"/>
                <w:lang w:eastAsia="zh-CN"/>
              </w:rPr>
              <w:t xml:space="preserve"> </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R"/>
              <w:ind w:right="360"/>
              <w:jc w:val="left"/>
              <w:rPr>
                <w:rFonts w:eastAsia="SimSun"/>
                <w:szCs w:val="24"/>
                <w:lang w:eastAsia="zh-CN"/>
              </w:rPr>
            </w:pPr>
            <w:r w:rsidRPr="00D66C6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R"/>
              <w:jc w:val="left"/>
              <w:rPr>
                <w:rFonts w:eastAsia="SimSun"/>
                <w:i/>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R"/>
              <w:ind w:right="360"/>
              <w:jc w:val="left"/>
              <w:rPr>
                <w:rFonts w:eastAsia="SimSun"/>
                <w:b/>
                <w:szCs w:val="24"/>
                <w:lang w:eastAsia="zh-CN"/>
              </w:rPr>
            </w:pPr>
            <w:r w:rsidRPr="00D66C6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R"/>
              <w:ind w:right="360"/>
              <w:jc w:val="left"/>
              <w:rPr>
                <w:rFonts w:eastAsia="SimSun"/>
                <w:iCs/>
                <w:szCs w:val="24"/>
                <w:lang w:eastAsia="zh-CN"/>
              </w:rPr>
            </w:pPr>
            <w:r w:rsidRPr="00D66C64">
              <w:rPr>
                <w:rFonts w:eastAsia="SimSun"/>
                <w:iCs/>
                <w:szCs w:val="24"/>
                <w:lang w:eastAsia="zh-CN"/>
              </w:rPr>
              <w:t>length of message-body</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106CB8" w:rsidRPr="00D66C64" w:rsidRDefault="00106CB8" w:rsidP="00106CB8">
            <w:pPr>
              <w:pStyle w:val="TAL"/>
              <w:rPr>
                <w:rFonts w:eastAsia="SimSun"/>
                <w:lang w:eastAsia="zh-CN"/>
              </w:rPr>
            </w:pPr>
            <w:r w:rsidRPr="00D66C64">
              <w:rPr>
                <w:rFonts w:eastAsia="SimSun"/>
                <w:lang w:eastAsia="zh-CN"/>
              </w:rPr>
              <w:t>The following SDP types and values.</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Session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v=0</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o=</w:t>
            </w:r>
            <w:r w:rsidRPr="00D66C64">
              <w:rPr>
                <w:rFonts w:eastAsia="SimSun"/>
                <w:iCs/>
                <w:snapToGrid w:val="0"/>
                <w:szCs w:val="24"/>
                <w:lang w:eastAsia="zh-CN"/>
              </w:rPr>
              <w:t>(user</w:t>
            </w:r>
            <w:r w:rsidRPr="00D66C64" w:rsidDel="00754483">
              <w:rPr>
                <w:rFonts w:eastAsia="SimSun"/>
                <w:iCs/>
                <w:snapToGrid w:val="0"/>
                <w:szCs w:val="24"/>
                <w:lang w:eastAsia="zh-CN"/>
              </w:rPr>
              <w:t>-</w:t>
            </w:r>
            <w:r w:rsidRPr="00D66C64">
              <w:rPr>
                <w:rFonts w:eastAsia="SimSun"/>
                <w:iCs/>
                <w:snapToGrid w:val="0"/>
                <w:szCs w:val="24"/>
                <w:lang w:eastAsia="zh-CN"/>
              </w:rPr>
              <w:t xml:space="preserve">name) </w:t>
            </w:r>
            <w:r w:rsidRPr="00D66C64">
              <w:rPr>
                <w:rFonts w:eastAsia="SimSun"/>
                <w:snapToGrid w:val="0"/>
                <w:szCs w:val="24"/>
                <w:lang w:eastAsia="zh-CN"/>
              </w:rPr>
              <w:t>(sess-id) (sess-version)</w:t>
            </w:r>
            <w:r w:rsidRPr="00D66C64">
              <w:rPr>
                <w:rFonts w:eastAsia="SimSun"/>
                <w:i/>
                <w:iCs/>
                <w:snapToGrid w:val="0"/>
                <w:szCs w:val="24"/>
                <w:lang w:eastAsia="zh-CN"/>
              </w:rPr>
              <w:t xml:space="preserve"> 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(unicast-address for UE) [Note 4]</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s=</w:t>
            </w:r>
            <w:r w:rsidRPr="00D66C64">
              <w:rPr>
                <w:rFonts w:eastAsia="SimSun"/>
                <w:iCs/>
                <w:snapToGrid w:val="0"/>
                <w:szCs w:val="24"/>
                <w:lang w:eastAsia="zh-CN"/>
              </w:rPr>
              <w:t>(session</w:t>
            </w:r>
            <w:r w:rsidRPr="00D66C64">
              <w:rPr>
                <w:rFonts w:eastAsia="SimSun"/>
                <w:i/>
                <w:iCs/>
                <w:snapToGrid w:val="0"/>
                <w:szCs w:val="24"/>
                <w:lang w:eastAsia="zh-CN"/>
              </w:rPr>
              <w:t xml:space="preserve"> name)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Time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t=0 0</w:t>
            </w:r>
          </w:p>
          <w:p w:rsidR="00106CB8" w:rsidRPr="00D66C64" w:rsidRDefault="00106CB8" w:rsidP="00106CB8">
            <w:pPr>
              <w:pStyle w:val="TAL"/>
              <w:rPr>
                <w:rFonts w:eastAsia="SimSun"/>
                <w:i/>
                <w:iCs/>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zCs w:val="24"/>
                <w:lang w:eastAsia="zh-CN"/>
              </w:rPr>
              <w:t>Media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m=audio</w:t>
            </w:r>
            <w:r w:rsidRPr="00D66C64">
              <w:rPr>
                <w:rFonts w:eastAsia="SimSun"/>
                <w:snapToGrid w:val="0"/>
                <w:szCs w:val="24"/>
                <w:lang w:eastAsia="zh-CN"/>
              </w:rPr>
              <w:t xml:space="preserve"> (transport port) </w:t>
            </w:r>
            <w:r w:rsidRPr="00D66C64">
              <w:rPr>
                <w:rFonts w:eastAsia="SimSun"/>
                <w:i/>
                <w:iCs/>
                <w:snapToGrid w:val="0"/>
                <w:szCs w:val="24"/>
                <w:lang w:eastAsia="zh-CN"/>
              </w:rPr>
              <w:t>RTP/AVP</w:t>
            </w:r>
            <w:r w:rsidRPr="00D66C64">
              <w:rPr>
                <w:rFonts w:eastAsia="SimSun"/>
                <w:snapToGrid w:val="0"/>
                <w:szCs w:val="24"/>
                <w:lang w:eastAsia="zh-CN"/>
              </w:rPr>
              <w:t xml:space="preserve"> (</w:t>
            </w:r>
            <w:r w:rsidRPr="00D66C64">
              <w:rPr>
                <w:rFonts w:eastAsia="SimSun"/>
                <w:szCs w:val="24"/>
                <w:lang w:eastAsia="zh-CN"/>
              </w:rPr>
              <w:t>fmt) [Note 2]</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b=RS: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b=RR:</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Attributes for media:</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a=rtpmap:</w:t>
            </w:r>
            <w:r w:rsidRPr="00D66C64">
              <w:rPr>
                <w:rFonts w:eastAsia="SimSun"/>
                <w:snapToGrid w:val="0"/>
                <w:szCs w:val="24"/>
                <w:lang w:eastAsia="zh-CN"/>
              </w:rPr>
              <w:t>(payload type)</w:t>
            </w:r>
            <w:r w:rsidRPr="00D66C64">
              <w:rPr>
                <w:rFonts w:eastAsia="SimSun"/>
                <w:i/>
                <w:iCs/>
                <w:snapToGrid w:val="0"/>
                <w:szCs w:val="24"/>
                <w:lang w:eastAsia="zh-CN"/>
              </w:rPr>
              <w:t xml:space="preserve">  EVS/16000</w:t>
            </w:r>
            <w:r w:rsidRPr="00D66C64">
              <w:rPr>
                <w:rFonts w:eastAsia="SimSun"/>
                <w:snapToGrid w:val="0"/>
                <w:szCs w:val="24"/>
                <w:lang w:eastAsia="zh-CN"/>
              </w:rPr>
              <w:t xml:space="preserve"> </w:t>
            </w:r>
            <w:r w:rsidRPr="00D66C64">
              <w:rPr>
                <w:rFonts w:eastAsia="SimSun"/>
                <w:i/>
                <w:iCs/>
                <w:snapToGrid w:val="0"/>
                <w:szCs w:val="24"/>
                <w:lang w:eastAsia="zh-CN"/>
              </w:rPr>
              <w:t xml:space="preserve"> </w:t>
            </w:r>
            <w:r w:rsidRPr="00D66C64">
              <w:rPr>
                <w:rFonts w:eastAsia="SimSun"/>
                <w:iCs/>
                <w:snapToGrid w:val="0"/>
                <w:szCs w:val="24"/>
                <w:lang w:eastAsia="zh-CN"/>
              </w:rPr>
              <w:t>[Note 2]</w:t>
            </w:r>
          </w:p>
          <w:p w:rsidR="00106CB8" w:rsidRPr="00D66C64" w:rsidRDefault="00106CB8" w:rsidP="00106CB8">
            <w:pPr>
              <w:pStyle w:val="TAL"/>
              <w:rPr>
                <w:rFonts w:eastAsia="SimSun"/>
                <w:i/>
                <w:iCs/>
                <w:szCs w:val="24"/>
                <w:lang w:eastAsia="zh-CN"/>
              </w:rPr>
            </w:pPr>
            <w:r w:rsidRPr="00D66C64">
              <w:rPr>
                <w:rFonts w:eastAsia="SimSun"/>
                <w:i/>
                <w:iCs/>
                <w:snapToGrid w:val="0"/>
                <w:szCs w:val="24"/>
                <w:lang w:eastAsia="zh-CN"/>
              </w:rPr>
              <w:t>a=fmtp:</w:t>
            </w:r>
            <w:r w:rsidRPr="00D66C64">
              <w:rPr>
                <w:rFonts w:eastAsia="SimSun"/>
                <w:szCs w:val="24"/>
                <w:lang w:eastAsia="zh-CN"/>
              </w:rPr>
              <w:t xml:space="preserve">(format) </w:t>
            </w:r>
            <w:r w:rsidRPr="00D66C64">
              <w:rPr>
                <w:i/>
              </w:rPr>
              <w:t>evs-mode-switch=1;</w:t>
            </w:r>
            <w:r w:rsidRPr="00D66C64">
              <w:rPr>
                <w:rFonts w:eastAsia="SimSun"/>
                <w:szCs w:val="24"/>
                <w:lang w:eastAsia="zh-CN"/>
              </w:rPr>
              <w:t xml:space="preserve"> [Note 2, 3]</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snapToGrid w:val="0"/>
                <w:szCs w:val="24"/>
                <w:lang w:eastAsia="zh-CN"/>
              </w:rPr>
            </w:pPr>
            <w:r w:rsidRPr="00D66C64">
              <w:rPr>
                <w:rFonts w:eastAsia="SimSun"/>
                <w:snapToGrid w:val="0"/>
                <w:szCs w:val="24"/>
                <w:lang w:eastAsia="zh-CN"/>
              </w:rPr>
              <w:t>Attributes for preconditions:</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a=curr:qos local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a=curr:qos remote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a=des:qos mandatory local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a=des:qos mandatory remote sendrecv</w:t>
            </w:r>
          </w:p>
          <w:p w:rsidR="00106CB8" w:rsidRPr="00D66C64" w:rsidRDefault="00106CB8" w:rsidP="00106CB8">
            <w:pPr>
              <w:pStyle w:val="TAL"/>
              <w:rPr>
                <w:rFonts w:eastAsia="SimSun"/>
                <w:szCs w:val="24"/>
                <w:lang w:eastAsia="zh-CN"/>
              </w:rPr>
            </w:pPr>
          </w:p>
          <w:p w:rsidR="00106CB8" w:rsidRPr="00D66C64" w:rsidRDefault="00106CB8" w:rsidP="00106CB8">
            <w:pPr>
              <w:pStyle w:val="TAN"/>
              <w:rPr>
                <w:rFonts w:eastAsia="SimSun"/>
                <w:lang w:eastAsia="zh-CN"/>
              </w:rPr>
            </w:pPr>
            <w:r w:rsidRPr="00D66C64">
              <w:rPr>
                <w:rFonts w:eastAsia="SimSun"/>
                <w:lang w:eastAsia="zh-CN"/>
              </w:rPr>
              <w:t>Note 1: At least one "c=" field shall be present.</w:t>
            </w:r>
          </w:p>
          <w:p w:rsidR="00106CB8" w:rsidRPr="00D66C64" w:rsidRDefault="00106CB8" w:rsidP="00106CB8">
            <w:pPr>
              <w:pStyle w:val="TAN"/>
              <w:rPr>
                <w:rFonts w:eastAsia="SimSun"/>
                <w:lang w:eastAsia="zh-CN"/>
              </w:rPr>
            </w:pPr>
            <w:r w:rsidRPr="00D66C64">
              <w:rPr>
                <w:rFonts w:eastAsia="SimSun"/>
                <w:lang w:eastAsia="zh-CN"/>
              </w:rPr>
              <w:t>Note 2: The values for fmt, payload type and format are not checked.</w:t>
            </w:r>
          </w:p>
          <w:p w:rsidR="00106CB8" w:rsidRPr="00D66C64" w:rsidRDefault="00106CB8" w:rsidP="00106CB8">
            <w:pPr>
              <w:pStyle w:val="TAN"/>
              <w:ind w:left="0" w:firstLine="0"/>
              <w:rPr>
                <w:rFonts w:eastAsia="SimSun"/>
                <w:lang w:eastAsia="zh-CN"/>
              </w:rPr>
            </w:pPr>
            <w:r w:rsidRPr="00D66C64">
              <w:rPr>
                <w:rFonts w:eastAsia="SimSun"/>
                <w:lang w:eastAsia="zh-CN"/>
              </w:rPr>
              <w:t>Note 3: The evs-mode-switch is checked, but no other codec parameters.</w:t>
            </w:r>
          </w:p>
          <w:p w:rsidR="00106CB8" w:rsidRPr="00D66C64" w:rsidRDefault="00106CB8" w:rsidP="00106CB8">
            <w:pPr>
              <w:pStyle w:val="TAN"/>
              <w:ind w:left="0" w:firstLine="0"/>
              <w:rPr>
                <w:rFonts w:eastAsia="SimSun"/>
                <w:lang w:eastAsia="zh-CN"/>
              </w:rPr>
            </w:pPr>
            <w:r w:rsidRPr="00D66C64">
              <w:rPr>
                <w:rFonts w:eastAsia="SimSun"/>
                <w:szCs w:val="24"/>
                <w:lang w:eastAsia="zh-CN"/>
              </w:rPr>
              <w:t xml:space="preserve">Note 4: </w:t>
            </w:r>
            <w:r w:rsidRPr="00D66C64">
              <w:t>"o=" line identical to previous SDP sent by UE except that sess-version is incremented by one.</w:t>
            </w:r>
          </w:p>
        </w:tc>
      </w:tr>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66E95" w:rsidRPr="00D66C64" w:rsidRDefault="00966E95" w:rsidP="00966E95">
      <w:pPr>
        <w:pStyle w:val="Heading2"/>
      </w:pPr>
      <w:bookmarkStart w:id="77" w:name="_Toc75880650"/>
      <w:bookmarkStart w:id="78" w:name="_Toc84254348"/>
      <w:bookmarkStart w:id="79" w:name="_Toc84255143"/>
      <w:r w:rsidRPr="00D66C64">
        <w:t>7.20</w:t>
      </w:r>
      <w:r w:rsidRPr="00D66C64">
        <w:tab/>
        <w:t>MTSI MO Voice Call / add video and remove video / with preconditions at both originating UE and terminating UE / 5GS</w:t>
      </w:r>
      <w:bookmarkEnd w:id="77"/>
      <w:bookmarkEnd w:id="78"/>
      <w:bookmarkEnd w:id="79"/>
    </w:p>
    <w:p w:rsidR="00966E95" w:rsidRPr="00D66C64" w:rsidRDefault="00966E95" w:rsidP="00966E95">
      <w:pPr>
        <w:pStyle w:val="H6"/>
      </w:pPr>
      <w:r w:rsidRPr="00D66C64">
        <w:t>7.20.1</w:t>
      </w:r>
      <w:r w:rsidRPr="00D66C64">
        <w:tab/>
        <w:t>Test Purpose (TP)</w:t>
      </w:r>
    </w:p>
    <w:p w:rsidR="00966E95" w:rsidRPr="00D66C64" w:rsidRDefault="00966E95" w:rsidP="00966E95">
      <w:pPr>
        <w:pStyle w:val="H6"/>
      </w:pPr>
      <w:r w:rsidRPr="00D66C64">
        <w:t>(1)</w:t>
      </w:r>
    </w:p>
    <w:p w:rsidR="00966E95" w:rsidRPr="00D66C64" w:rsidRDefault="00966E95" w:rsidP="00966E95">
      <w:pPr>
        <w:pStyle w:val="PL"/>
        <w:rPr>
          <w:noProof w:val="0"/>
        </w:rPr>
      </w:pPr>
      <w:r w:rsidRPr="00D66C64">
        <w:rPr>
          <w:b/>
          <w:noProof w:val="0"/>
        </w:rPr>
        <w:t>with</w:t>
      </w:r>
      <w:r w:rsidRPr="00D66C64">
        <w:rPr>
          <w:noProof w:val="0"/>
        </w:rPr>
        <w:t xml:space="preserve"> { UE </w:t>
      </w:r>
      <w:ins w:id="80" w:author="Rohde &amp; Schwarz" w:date="2021-10-29T17:16:00Z">
        <w:r>
          <w:rPr>
            <w:noProof w:val="0"/>
          </w:rPr>
          <w:t>is con</w:t>
        </w:r>
      </w:ins>
      <w:ins w:id="81" w:author="Rohde &amp; Schwarz" w:date="2021-10-29T17:17:00Z">
        <w:r>
          <w:rPr>
            <w:noProof w:val="0"/>
          </w:rPr>
          <w:t xml:space="preserve">figured to use preconditions and </w:t>
        </w:r>
      </w:ins>
      <w:del w:id="82" w:author="Rohde &amp; Schwarz" w:date="2021-10-29T17:17:00Z">
        <w:r w:rsidRPr="00D66C64" w:rsidDel="00966E95">
          <w:rPr>
            <w:noProof w:val="0"/>
          </w:rPr>
          <w:delText xml:space="preserve">having </w:delText>
        </w:r>
      </w:del>
      <w:ins w:id="83" w:author="Rohde &amp; Schwarz" w:date="2021-10-29T17:17:00Z">
        <w:r>
          <w:rPr>
            <w:noProof w:val="0"/>
          </w:rPr>
          <w:t>has</w:t>
        </w:r>
        <w:r w:rsidRPr="00D66C64">
          <w:rPr>
            <w:noProof w:val="0"/>
          </w:rPr>
          <w:t xml:space="preserve"> </w:t>
        </w:r>
      </w:ins>
      <w:r w:rsidRPr="00D66C64">
        <w:rPr>
          <w:noProof w:val="0"/>
        </w:rPr>
        <w:t>set up a voice call with preconditions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add video to the voice call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media for both voice and video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(2)</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and 183 Session in Progress with SDP answer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acks with PRACK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(3)</w:t>
      </w:r>
    </w:p>
    <w:p w:rsidR="00966E95" w:rsidRPr="00D66C64" w:rsidRDefault="00966E95" w:rsidP="00966E95">
      <w:pPr>
        <w:pStyle w:val="PL"/>
        <w:rPr>
          <w:noProof w:val="0"/>
        </w:rPr>
      </w:pPr>
      <w:r w:rsidRPr="00D66C64">
        <w:rPr>
          <w:b/>
          <w:noProof w:val="0"/>
        </w:rPr>
        <w:t>with</w:t>
      </w:r>
      <w:r w:rsidRPr="00D66C64">
        <w:rPr>
          <w:noProof w:val="0"/>
        </w:rPr>
        <w:t xml:space="preserve"> { UE having sent PRACK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200 OK for PRACK and indication that resources are reserved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UPDATE with SDP offer indicating reserved resources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(4)</w:t>
      </w:r>
    </w:p>
    <w:p w:rsidR="00966E95" w:rsidRPr="00D66C64" w:rsidRDefault="00966E95" w:rsidP="00966E95">
      <w:pPr>
        <w:pStyle w:val="PL"/>
        <w:rPr>
          <w:noProof w:val="0"/>
        </w:rPr>
      </w:pPr>
      <w:r w:rsidRPr="00D66C64">
        <w:rPr>
          <w:b/>
          <w:noProof w:val="0"/>
        </w:rPr>
        <w:t>with</w:t>
      </w:r>
      <w:r w:rsidRPr="00D66C64">
        <w:rPr>
          <w:noProof w:val="0"/>
        </w:rPr>
        <w:t xml:space="preserve"> { UE having sent UPDATE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200 OK for UPDATE followed by 200 OK for re-INVITE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(5)</w:t>
      </w:r>
    </w:p>
    <w:p w:rsidR="00966E95" w:rsidRPr="00D66C64" w:rsidRDefault="00966E95" w:rsidP="00966E95">
      <w:pPr>
        <w:pStyle w:val="PL"/>
        <w:rPr>
          <w:noProof w:val="0"/>
        </w:rPr>
      </w:pPr>
      <w:r w:rsidRPr="00D66C64">
        <w:rPr>
          <w:b/>
          <w:noProof w:val="0"/>
        </w:rPr>
        <w:t>with</w:t>
      </w:r>
      <w:r w:rsidRPr="00D66C64">
        <w:rPr>
          <w:noProof w:val="0"/>
        </w:rPr>
        <w:t xml:space="preserve"> { UE having successfully added video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(6)</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7.20.2</w:t>
      </w:r>
      <w:r w:rsidRPr="00D66C64">
        <w:tab/>
        <w:t>Conformance Requirements</w:t>
      </w:r>
    </w:p>
    <w:p w:rsidR="00966E95" w:rsidRPr="00D66C64" w:rsidRDefault="00966E95" w:rsidP="00966E95">
      <w:pPr>
        <w:rPr>
          <w:lang w:eastAsia="zh-CN"/>
        </w:rPr>
      </w:pPr>
      <w:r w:rsidRPr="00D66C64">
        <w:rPr>
          <w:lang w:eastAsia="zh-CN"/>
        </w:rPr>
        <w:t>The conformance requirements covered in the present test case are, unless otherwise stated, Rel-15 requirements.</w:t>
      </w:r>
    </w:p>
    <w:p w:rsidR="00966E95" w:rsidRPr="00D66C64" w:rsidRDefault="00966E95" w:rsidP="00966E95">
      <w:pPr>
        <w:rPr>
          <w:lang w:eastAsia="zh-CN"/>
        </w:rPr>
      </w:pPr>
      <w:r w:rsidRPr="00D66C64">
        <w:rPr>
          <w:lang w:eastAsia="zh-CN"/>
        </w:rPr>
        <w:t>[TS 24.173, clause 5.2]:</w:t>
      </w:r>
    </w:p>
    <w:p w:rsidR="00966E95" w:rsidRPr="00D66C64" w:rsidRDefault="00966E95" w:rsidP="00966E95">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966E95" w:rsidRPr="00D66C64" w:rsidRDefault="00966E95" w:rsidP="00966E95">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966E95" w:rsidRPr="00D66C64" w:rsidRDefault="00966E95" w:rsidP="00966E95">
      <w:pPr>
        <w:rPr>
          <w:rFonts w:eastAsia="DengXian"/>
        </w:rPr>
      </w:pPr>
      <w:r w:rsidRPr="00D66C64">
        <w:rPr>
          <w:rFonts w:eastAsia="DengXian"/>
        </w:rPr>
        <w:t>[TS 24.229, clause 5.1.2A.1]:</w:t>
      </w:r>
    </w:p>
    <w:p w:rsidR="00966E95" w:rsidRPr="00D66C64" w:rsidRDefault="00966E95" w:rsidP="00966E95">
      <w:pPr>
        <w:rPr>
          <w:rFonts w:eastAsia="DengXian"/>
        </w:rPr>
      </w:pPr>
      <w:r w:rsidRPr="00D66C64">
        <w:rPr>
          <w:rFonts w:eastAsia="DengXian"/>
        </w:rPr>
        <w:t>If this is a request within an existing dialog, and the request includes a Contact header field, then the UE should insert the previously used Contact header field.</w:t>
      </w:r>
    </w:p>
    <w:p w:rsidR="00966E95" w:rsidRPr="00D66C64" w:rsidRDefault="00966E95" w:rsidP="00966E95">
      <w:pPr>
        <w:rPr>
          <w:rFonts w:eastAsia="DengXian"/>
        </w:rPr>
      </w:pPr>
      <w:r w:rsidRPr="00D66C64">
        <w:rPr>
          <w:rFonts w:eastAsia="DengXian"/>
        </w:rPr>
        <w:t>...</w:t>
      </w:r>
    </w:p>
    <w:p w:rsidR="00966E95" w:rsidRPr="00D66C64" w:rsidRDefault="00966E95" w:rsidP="00966E95">
      <w:pPr>
        <w:rPr>
          <w:rFonts w:eastAsia="DengXian"/>
        </w:rPr>
      </w:pPr>
      <w:r w:rsidRPr="00D66C64">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66E95" w:rsidRPr="00D66C64" w:rsidRDefault="00966E95" w:rsidP="00966E95">
      <w:pPr>
        <w:rPr>
          <w:rFonts w:eastAsia="DengXian"/>
        </w:rPr>
      </w:pPr>
      <w:r w:rsidRPr="00D66C64">
        <w:rPr>
          <w:rFonts w:eastAsia="DengXian"/>
        </w:rPr>
        <w:t>[TS 24.229, clause 5.1.3]:</w:t>
      </w:r>
    </w:p>
    <w:p w:rsidR="00966E95" w:rsidRPr="00D66C64" w:rsidRDefault="00966E95" w:rsidP="00966E95">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rsidR="00966E95" w:rsidRPr="00D66C64" w:rsidRDefault="00966E95" w:rsidP="00966E95">
      <w:r w:rsidRPr="00D66C64">
        <w:t>The preconditions mechanism should be supported by the originating UE.</w:t>
      </w:r>
    </w:p>
    <w:p w:rsidR="00966E95" w:rsidRPr="00D66C64" w:rsidRDefault="00966E95" w:rsidP="00966E95">
      <w:r w:rsidRPr="00D66C64">
        <w:t>If the precondition mechanism is disabled as specified in subclause 5.1.5A, the UE shall not use the precondition mechanism.</w:t>
      </w:r>
    </w:p>
    <w:p w:rsidR="00966E95" w:rsidRPr="00D66C64" w:rsidRDefault="00966E95" w:rsidP="00966E95">
      <w:r w:rsidRPr="00D66C64">
        <w:t>The UE may initiate a session without the precondition mechanism if the originating UE does not require local resource reservation.</w:t>
      </w:r>
    </w:p>
    <w:p w:rsidR="00966E95" w:rsidRPr="00D66C64" w:rsidRDefault="00966E95" w:rsidP="00966E95">
      <w:pPr>
        <w:pStyle w:val="NO"/>
      </w:pPr>
      <w:r w:rsidRPr="00D66C64">
        <w:t>NOTE 1:</w:t>
      </w:r>
      <w:r w:rsidRPr="00D66C64">
        <w:tab/>
        <w:t>The originating UE can decide if local resource reservation is required based on e.g. application requirements, current access network capabilities, local configuration, etc.</w:t>
      </w:r>
    </w:p>
    <w:p w:rsidR="00966E95" w:rsidRPr="00D66C64" w:rsidRDefault="00966E95" w:rsidP="00966E95">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966E95" w:rsidRPr="00D66C64" w:rsidRDefault="00966E95" w:rsidP="00966E95">
      <w:pPr>
        <w:rPr>
          <w:snapToGrid w:val="0"/>
        </w:rPr>
      </w:pPr>
      <w:r w:rsidRPr="00D66C64">
        <w:rPr>
          <w:snapToGrid w:val="0"/>
        </w:rPr>
        <w:t>Upon generating an initial INVITE request using the precondition mechanism, the UE shall:</w:t>
      </w:r>
    </w:p>
    <w:p w:rsidR="00966E95" w:rsidRPr="00D66C64" w:rsidRDefault="00966E95" w:rsidP="00966E95">
      <w:pPr>
        <w:pStyle w:val="B1"/>
        <w:rPr>
          <w:snapToGrid w:val="0"/>
        </w:rPr>
      </w:pPr>
      <w:r w:rsidRPr="00D66C64">
        <w:rPr>
          <w:snapToGrid w:val="0"/>
        </w:rPr>
        <w:t>-</w:t>
      </w:r>
      <w:r w:rsidRPr="00D66C64">
        <w:rPr>
          <w:snapToGrid w:val="0"/>
        </w:rPr>
        <w:tab/>
        <w:t>indicate the support for reliable provisional responses and specify it using the Supported header field; and</w:t>
      </w:r>
    </w:p>
    <w:p w:rsidR="00966E95" w:rsidRPr="00D66C64" w:rsidRDefault="00966E95" w:rsidP="00966E95">
      <w:pPr>
        <w:pStyle w:val="B1"/>
      </w:pPr>
      <w:r w:rsidRPr="00D66C64">
        <w:rPr>
          <w:snapToGrid w:val="0"/>
        </w:rPr>
        <w:t>-</w:t>
      </w:r>
      <w:r w:rsidRPr="00D66C64">
        <w:rPr>
          <w:snapToGrid w:val="0"/>
        </w:rPr>
        <w:tab/>
        <w:t>indicate the support for the preconditions mechanism and specify it using the Supported header field.</w:t>
      </w:r>
    </w:p>
    <w:p w:rsidR="00966E95" w:rsidRPr="00D66C64" w:rsidRDefault="00966E95" w:rsidP="00966E95">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rsidR="00966E95" w:rsidRPr="00D66C64" w:rsidRDefault="00966E95" w:rsidP="00966E95">
      <w:r w:rsidRPr="00D66C64">
        <w:t>During the session initiation, if the originating UE indicated the support for the precondition mechanism in the initial INVITE request and:</w:t>
      </w:r>
    </w:p>
    <w:p w:rsidR="00966E95" w:rsidRPr="00D66C64" w:rsidRDefault="00966E95" w:rsidP="00966E95">
      <w:pPr>
        <w:pStyle w:val="B1"/>
      </w:pPr>
      <w:r w:rsidRPr="00D66C64">
        <w:t>a)</w:t>
      </w:r>
      <w:r w:rsidRPr="00D66C64">
        <w:tab/>
        <w:t>the received response with an SDP body includes a Require header field with "precondition" option-tag, the originating UE shall include a Require header field with the "precondition" option-tag:</w:t>
      </w:r>
    </w:p>
    <w:p w:rsidR="00966E95" w:rsidRPr="00D66C64" w:rsidRDefault="00966E95" w:rsidP="00966E95">
      <w:pPr>
        <w:pStyle w:val="B2"/>
      </w:pPr>
      <w:r w:rsidRPr="00D66C64">
        <w:t>-</w:t>
      </w:r>
      <w:r w:rsidRPr="00D66C64">
        <w:tab/>
        <w:t>in subsequent requests that include an SDP body, that the originating UE sends in the same dialog as the response is received from; and</w:t>
      </w:r>
    </w:p>
    <w:p w:rsidR="00966E95" w:rsidRPr="00D66C64" w:rsidRDefault="00966E95" w:rsidP="00966E95">
      <w:pPr>
        <w:pStyle w:val="B2"/>
      </w:pPr>
      <w:r w:rsidRPr="00D66C64">
        <w:t>-</w:t>
      </w:r>
      <w:r w:rsidRPr="00D66C64">
        <w:tab/>
        <w:t>in responses with an SDP body to subsequent requests that include an SDP body and include "precondition" option-tag in Supported header field or Require header field received in-dialog; or</w:t>
      </w:r>
    </w:p>
    <w:p w:rsidR="00966E95" w:rsidRPr="00D66C64" w:rsidRDefault="00966E95" w:rsidP="00966E95">
      <w:pPr>
        <w:pStyle w:val="B1"/>
      </w:pPr>
      <w:r w:rsidRPr="00D66C64">
        <w:t>b)</w:t>
      </w:r>
      <w:r w:rsidRPr="00D66C64">
        <w:tab/>
        <w:t xml:space="preserve">the received response with an SDP body does not include the "precondition" option-tag in the Require header field, </w:t>
      </w:r>
    </w:p>
    <w:p w:rsidR="00966E95" w:rsidRPr="00D66C64" w:rsidRDefault="00966E95" w:rsidP="00966E95">
      <w:pPr>
        <w:pStyle w:val="B2"/>
      </w:pPr>
      <w:r w:rsidRPr="00D66C64">
        <w:t>-</w:t>
      </w:r>
      <w:r w:rsidRPr="00D66C64">
        <w:tab/>
        <w:t xml:space="preserve">in subsequent requests that include an SDP body, the originating UE shall not include a Require or Supported header field with "precondition" option-tag in the same dialog; </w:t>
      </w:r>
    </w:p>
    <w:p w:rsidR="00966E95" w:rsidRPr="00D66C64" w:rsidRDefault="00966E95" w:rsidP="00966E95">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966E95" w:rsidRPr="00D66C64" w:rsidRDefault="00966E95" w:rsidP="00966E95">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rsidR="00966E95" w:rsidRPr="00D66C64" w:rsidRDefault="00966E95" w:rsidP="00966E95">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966E95" w:rsidRPr="00D66C64" w:rsidRDefault="00966E95" w:rsidP="00966E95">
      <w:r w:rsidRPr="00D66C64">
        <w:t>Upon successful reservation of local resources the UE shall confirm the successful resource reservation (see subclause 6.1.2) within the next SIP request.</w:t>
      </w:r>
    </w:p>
    <w:p w:rsidR="00966E95" w:rsidRPr="00D66C64" w:rsidRDefault="00966E95" w:rsidP="00966E95">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966E95" w:rsidRPr="00D66C64" w:rsidRDefault="00966E95" w:rsidP="00966E95">
      <w:pPr>
        <w:pStyle w:val="NO"/>
        <w:rPr>
          <w:snapToGrid w:val="0"/>
        </w:rPr>
      </w:pPr>
      <w:r w:rsidRPr="00D66C64">
        <w:rPr>
          <w:snapToGrid w:val="0"/>
        </w:rPr>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966E95" w:rsidRPr="00D66C64" w:rsidRDefault="00966E95" w:rsidP="00966E95">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966E95" w:rsidRPr="00D66C64" w:rsidRDefault="00966E95" w:rsidP="00966E95">
      <w:pPr>
        <w:pStyle w:val="NO"/>
      </w:pPr>
      <w:r w:rsidRPr="00D66C64">
        <w:t>NOTE 6:</w:t>
      </w:r>
      <w:r w:rsidRPr="00D66C64">
        <w:tab/>
        <w:t>The UE procedures for rendering of the received early media and of the locally generated communication progress information are specified in 3GPP TS 24.628 [8ZF].</w:t>
      </w:r>
    </w:p>
    <w:p w:rsidR="00966E95" w:rsidRPr="00D66C64" w:rsidRDefault="00966E95" w:rsidP="00966E95">
      <w:pPr>
        <w:rPr>
          <w:rFonts w:eastAsia="DengXian"/>
        </w:rPr>
      </w:pPr>
      <w:r w:rsidRPr="00D66C64">
        <w:rPr>
          <w:rFonts w:eastAsia="DengXian"/>
        </w:rPr>
        <w:t>[TS 24.229, clause 5.1.4A.1]:</w:t>
      </w:r>
    </w:p>
    <w:p w:rsidR="00966E95" w:rsidRPr="00D66C64" w:rsidRDefault="00966E95" w:rsidP="00966E95">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66E95" w:rsidRPr="00D66C64" w:rsidRDefault="00966E95" w:rsidP="00966E95">
      <w:pPr>
        <w:rPr>
          <w:snapToGrid w:val="0"/>
        </w:rPr>
      </w:pPr>
      <w:r w:rsidRPr="00D66C64">
        <w:rPr>
          <w:snapToGrid w:val="0"/>
        </w:rPr>
        <w:t>In order to indicate support of the precondition mechanism during a session modification, upon generating a reINVITE request, an UPDATE request with an SDP body, or a PRACK request with an SDP body, the UE shall:</w:t>
      </w:r>
    </w:p>
    <w:p w:rsidR="00966E95" w:rsidRPr="00D66C64" w:rsidRDefault="00966E95" w:rsidP="00966E95">
      <w:pPr>
        <w:pStyle w:val="B1"/>
      </w:pPr>
      <w:r w:rsidRPr="00D66C64">
        <w:t>a)</w:t>
      </w:r>
      <w:r w:rsidRPr="00D66C64">
        <w:tab/>
      </w:r>
      <w:r w:rsidRPr="00D66C64">
        <w:rPr>
          <w:snapToGrid w:val="0"/>
        </w:rPr>
        <w:t>indicate the support for the precondition mechanism using the Supported header field</w:t>
      </w:r>
      <w:r w:rsidRPr="00D66C64">
        <w:t>;</w:t>
      </w:r>
    </w:p>
    <w:p w:rsidR="00966E95" w:rsidRPr="00D66C64" w:rsidRDefault="00966E95" w:rsidP="00966E95">
      <w:pPr>
        <w:pStyle w:val="B1"/>
      </w:pPr>
      <w:r w:rsidRPr="00D66C64">
        <w:t>b)</w:t>
      </w:r>
      <w:r w:rsidRPr="00D66C64">
        <w:tab/>
      </w:r>
      <w:r w:rsidRPr="00D66C64">
        <w:rPr>
          <w:snapToGrid w:val="0"/>
        </w:rPr>
        <w:t>not indicate the requirement for the precondition mechanism using the Require header field</w:t>
      </w:r>
      <w:r w:rsidRPr="00D66C64">
        <w:t>; and</w:t>
      </w:r>
    </w:p>
    <w:p w:rsidR="00966E95" w:rsidRPr="00D66C64" w:rsidRDefault="00966E95" w:rsidP="00966E95">
      <w:pPr>
        <w:pStyle w:val="B1"/>
      </w:pPr>
      <w:r w:rsidRPr="00D66C64">
        <w:t>c)</w:t>
      </w:r>
      <w:r w:rsidRPr="00D66C64">
        <w:tab/>
      </w:r>
      <w:r w:rsidRPr="00D66C64">
        <w:rPr>
          <w:snapToGrid w:val="0"/>
        </w:rPr>
        <w:t>if a re-INVITE request is being generated, indicate the support for reliable provisional responses using the Supported header field</w:t>
      </w:r>
      <w:r w:rsidRPr="00D66C64">
        <w:rPr>
          <w:snapToGrid w:val="0"/>
          <w:vanish/>
        </w:rPr>
        <w:t>;</w:t>
      </w:r>
    </w:p>
    <w:p w:rsidR="00966E95" w:rsidRPr="00613175" w:rsidRDefault="00966E95" w:rsidP="00966E95">
      <w:pPr>
        <w:rPr>
          <w:rFonts w:eastAsia="DengXian"/>
        </w:rPr>
      </w:pPr>
      <w:r w:rsidRPr="00D66C64">
        <w:rPr>
          <w:rFonts w:eastAsia="DengXian"/>
        </w:rPr>
        <w:t>[TS 24.229, clause 5.1.4A.2</w:t>
      </w:r>
      <w:r w:rsidRPr="00613175">
        <w:rPr>
          <w:rFonts w:eastAsia="DengXian"/>
        </w:rPr>
        <w:t>]:</w:t>
      </w:r>
    </w:p>
    <w:p w:rsidR="00966E95" w:rsidRPr="00613175" w:rsidRDefault="00966E95" w:rsidP="00966E95">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66E95" w:rsidRPr="00613175" w:rsidRDefault="00966E95" w:rsidP="00966E95">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966E95" w:rsidRPr="00613175" w:rsidRDefault="00966E95" w:rsidP="00966E95">
      <w:pPr>
        <w:pStyle w:val="B2"/>
        <w:ind w:left="568"/>
      </w:pPr>
      <w:r w:rsidRPr="00613175">
        <w:t>…</w:t>
      </w:r>
    </w:p>
    <w:p w:rsidR="00966E95" w:rsidRPr="00613175" w:rsidRDefault="00966E95" w:rsidP="00966E95">
      <w:pPr>
        <w:rPr>
          <w:snapToGrid w:val="0"/>
        </w:rPr>
      </w:pPr>
      <w:r w:rsidRPr="00D66C64">
        <w:t xml:space="preserve">If the </w:t>
      </w:r>
      <w:r w:rsidRPr="00613175">
        <w:t>precondition mechanism is used for the session modification, the UE shall indicate support for the preconditions mechanism, using the Require header field, in responses that include an SDP body, to the session modification request.</w:t>
      </w:r>
    </w:p>
    <w:p w:rsidR="00966E95" w:rsidRPr="00613175" w:rsidRDefault="00966E95" w:rsidP="00966E95">
      <w:pPr>
        <w:rPr>
          <w:rFonts w:eastAsia="DengXian"/>
        </w:rPr>
      </w:pPr>
      <w:r w:rsidRPr="00613175">
        <w:rPr>
          <w:rFonts w:eastAsia="DengXian"/>
        </w:rPr>
        <w:t>[TS 24.229, clause 6.1]:</w:t>
      </w:r>
    </w:p>
    <w:p w:rsidR="00966E95" w:rsidRPr="00613175" w:rsidRDefault="00966E95" w:rsidP="00966E95">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966E95" w:rsidRPr="00613175" w:rsidRDefault="00966E95" w:rsidP="00966E95">
      <w:pPr>
        <w:rPr>
          <w:snapToGrid w:val="0"/>
        </w:rPr>
      </w:pPr>
      <w:r w:rsidRPr="00613175">
        <w:rPr>
          <w:snapToGrid w:val="0"/>
        </w:rPr>
        <w:t>In order to authorize the media streams, the P-CSCF and S-CSCF have to be able to inspect SDP message bodies. Hence, the UE shall not encrypt SDP message bodies.</w:t>
      </w:r>
    </w:p>
    <w:p w:rsidR="00966E95" w:rsidRPr="00613175" w:rsidRDefault="00966E95" w:rsidP="00966E95">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66E95" w:rsidRPr="00613175" w:rsidRDefault="00966E95" w:rsidP="00966E95">
      <w:r w:rsidRPr="00613175">
        <w:t>For other media streams the "b=" media descriptor may be included. The value or absence of the "b=" parameter will affect the assigned QoS which is defined in or 3GPP 29.213 [13C].</w:t>
      </w:r>
    </w:p>
    <w:p w:rsidR="00966E95" w:rsidRPr="00613175" w:rsidRDefault="00966E95" w:rsidP="00966E95">
      <w:pPr>
        <w:pStyle w:val="NO"/>
      </w:pPr>
      <w:r w:rsidRPr="00613175">
        <w:t>NOTE 3:</w:t>
      </w:r>
      <w:r w:rsidRPr="00613175">
        <w:tab/>
        <w:t>In a two-party session where both participants are active, the RTCP receiver reports are not sent, therefore, the RR bandwidth modifier will typically get the value of zero.</w:t>
      </w:r>
    </w:p>
    <w:p w:rsidR="00966E95" w:rsidRPr="00613175" w:rsidRDefault="00966E95" w:rsidP="00966E95">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66E95" w:rsidRPr="00D66C64" w:rsidRDefault="00966E95" w:rsidP="00966E95">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w:t>
      </w:r>
      <w:r w:rsidRPr="00D66C64">
        <w:t>ing 5GS).</w:t>
      </w:r>
    </w:p>
    <w:p w:rsidR="00966E95" w:rsidRPr="00D66C64" w:rsidRDefault="00966E95" w:rsidP="00966E95">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66E95" w:rsidRPr="00D66C64" w:rsidRDefault="00966E95" w:rsidP="00966E95">
      <w:pPr>
        <w:pStyle w:val="NO"/>
      </w:pPr>
      <w:r w:rsidRPr="00D66C64">
        <w:t>NOTE 4:</w:t>
      </w:r>
      <w:r w:rsidRPr="00D66C64">
        <w:tab/>
        <w:t>Based on this resource reservation can, in certain cases, be initiated immediately after the sending or receiving of the initial SDP offer.</w:t>
      </w:r>
    </w:p>
    <w:p w:rsidR="00966E95" w:rsidRPr="00D66C64" w:rsidRDefault="00966E95" w:rsidP="00966E95">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966E95" w:rsidRPr="00D66C64" w:rsidRDefault="00966E95" w:rsidP="00966E95">
      <w:pPr>
        <w:rPr>
          <w:rFonts w:eastAsia="DengXian"/>
        </w:rPr>
      </w:pPr>
      <w:r w:rsidRPr="00D66C64">
        <w:rPr>
          <w:rFonts w:eastAsia="DengXian"/>
        </w:rPr>
        <w:t>[TS 24.229, clause 6.1.2]:</w:t>
      </w:r>
    </w:p>
    <w:p w:rsidR="00966E95" w:rsidRPr="00D66C64" w:rsidRDefault="00966E95" w:rsidP="00966E95">
      <w:r w:rsidRPr="00D66C64">
        <w:t>An INVITE request generated by a UE shall contain a SDP offer and at least one media description. This SDP offer shall reflect the calling user's terminal capabilities and user preferences for the session.</w:t>
      </w:r>
    </w:p>
    <w:p w:rsidR="00966E95" w:rsidRPr="00D66C64" w:rsidRDefault="00966E95" w:rsidP="00966E95">
      <w:r w:rsidRPr="00D66C64">
        <w:t>If the desired QoS resources for one or more media streams have not been reserved at the UE when constructing the SDP offer, the UE:</w:t>
      </w:r>
    </w:p>
    <w:p w:rsidR="00966E95" w:rsidRPr="00D66C64" w:rsidRDefault="00966E95" w:rsidP="00966E95">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966E95" w:rsidRPr="00D66C64" w:rsidRDefault="00966E95" w:rsidP="00966E95">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966E95" w:rsidRPr="00D66C64" w:rsidRDefault="00966E95" w:rsidP="00966E95">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966E95" w:rsidRPr="00D66C64" w:rsidRDefault="00966E95" w:rsidP="00966E95">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966E95" w:rsidRPr="00D66C64" w:rsidRDefault="00966E95" w:rsidP="00966E95">
      <w:pPr>
        <w:pStyle w:val="NO"/>
      </w:pPr>
      <w:r w:rsidRPr="00D66C64">
        <w:t>NOTE 2:</w:t>
      </w:r>
      <w:r w:rsidRPr="00D66C64">
        <w:tab/>
        <w:t>If the originating UE does not use the precondition mechanism (see subclause 5.1.3.1), it will not include any precondition information in the SDP message body.</w:t>
      </w:r>
    </w:p>
    <w:p w:rsidR="00966E95" w:rsidRPr="00D66C64" w:rsidRDefault="00966E95" w:rsidP="00966E95">
      <w:pPr>
        <w:rPr>
          <w:rFonts w:eastAsia="DengXian"/>
        </w:rPr>
      </w:pPr>
      <w:r w:rsidRPr="00D66C64">
        <w:rPr>
          <w:rFonts w:eastAsia="DengXian"/>
        </w:rPr>
        <w:t>...</w:t>
      </w:r>
    </w:p>
    <w:p w:rsidR="00966E95" w:rsidRPr="00D66C64" w:rsidRDefault="00966E95" w:rsidP="00966E95">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966E95" w:rsidRPr="00D66C64" w:rsidRDefault="00966E95" w:rsidP="00966E95">
      <w:r w:rsidRPr="00D66C64">
        <w:t>Upon receiving an SDP answer, which includes more than one codec per media stream, excluding the in-band DTMF codec, as described in subclause 6.1.1, the UE shall:</w:t>
      </w:r>
    </w:p>
    <w:p w:rsidR="00966E95" w:rsidRPr="00D66C64" w:rsidRDefault="00966E95" w:rsidP="00966E95">
      <w:pPr>
        <w:pStyle w:val="B1"/>
      </w:pPr>
      <w:r w:rsidRPr="00D66C64">
        <w:t>send an SDP offer at the first possible time, selecting only one codec per media stream; or</w:t>
      </w:r>
    </w:p>
    <w:p w:rsidR="00966E95" w:rsidRPr="00D66C64" w:rsidRDefault="00966E95" w:rsidP="00966E95">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966E95" w:rsidRPr="00D66C64" w:rsidRDefault="00966E95" w:rsidP="00966E95">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966E95" w:rsidRPr="00D66C64" w:rsidRDefault="00966E95" w:rsidP="00966E95">
      <w:pPr>
        <w:rPr>
          <w:rFonts w:eastAsia="DengXian"/>
        </w:rPr>
      </w:pPr>
      <w:r w:rsidRPr="00D66C64">
        <w:rPr>
          <w:rFonts w:eastAsia="DengXian"/>
        </w:rPr>
        <w:t>[TS 26.114, clause 6.2.1a.1]</w:t>
      </w:r>
    </w:p>
    <w:p w:rsidR="00966E95" w:rsidRPr="00D66C64" w:rsidRDefault="00966E95" w:rsidP="00966E95">
      <w:r w:rsidRPr="00D66C64">
        <w:t xml:space="preserve">MTSI clients should support SDPCapNeg to be able to negotiate RTP profiles for all media types where AVPF is supported. MTSI clients supporting SDPCapNeg shall support the complete SDPCapNeg framework. </w:t>
      </w:r>
    </w:p>
    <w:p w:rsidR="00966E95" w:rsidRPr="00D66C64" w:rsidRDefault="00966E95" w:rsidP="00966E95">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66E95" w:rsidRPr="00D66C64" w:rsidRDefault="00966E95" w:rsidP="00966E95">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66E95" w:rsidRPr="00D66C64" w:rsidRDefault="00966E95" w:rsidP="00966E95">
      <w:pPr>
        <w:rPr>
          <w:rFonts w:eastAsia="DengXian"/>
        </w:rPr>
      </w:pPr>
      <w:r w:rsidRPr="00D66C64">
        <w:rPr>
          <w:rFonts w:eastAsia="DengXian"/>
        </w:rPr>
        <w:t>[TS 26.114, clause 6.2.1a.2]</w:t>
      </w:r>
    </w:p>
    <w:p w:rsidR="00966E95" w:rsidRPr="00D66C64" w:rsidRDefault="00966E95" w:rsidP="00966E95">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66E95" w:rsidRPr="00D66C64" w:rsidRDefault="00966E95" w:rsidP="00966E95">
      <w:r w:rsidRPr="00D66C64">
        <w:t>When offering AVP and AVPF using SDPCapNeg, the MTSI client shall offer AVP on the media (m=) line and shall offer AVPF using SDPCapNeg mechanisms. The SDPCapNeg mechanisms are used as follows:</w:t>
      </w:r>
    </w:p>
    <w:p w:rsidR="00966E95" w:rsidRPr="00D66C64" w:rsidRDefault="00966E95" w:rsidP="00966E95">
      <w:pPr>
        <w:pStyle w:val="B1"/>
      </w:pPr>
      <w:r w:rsidRPr="00D66C64">
        <w:t>the support for AVPF is indicated in an attribute (a=) line using the transport capability attribute ‘tcap’. AVPF shall be preferred over AVP.</w:t>
      </w:r>
    </w:p>
    <w:p w:rsidR="00966E95" w:rsidRPr="00D66C64" w:rsidRDefault="00966E95" w:rsidP="00966E95">
      <w:pPr>
        <w:pStyle w:val="B1"/>
      </w:pPr>
      <w:r w:rsidRPr="00D66C64">
        <w:t>at least one configuration using AVPF shall be listed using the attribute for potential configurations ‘pcfg’.</w:t>
      </w:r>
    </w:p>
    <w:p w:rsidR="00966E95" w:rsidRPr="00D66C64" w:rsidRDefault="00966E95" w:rsidP="00966E95">
      <w:pPr>
        <w:rPr>
          <w:rFonts w:eastAsia="DengXian"/>
        </w:rPr>
      </w:pPr>
      <w:r w:rsidRPr="00D66C64">
        <w:rPr>
          <w:rFonts w:eastAsia="DengXian"/>
        </w:rPr>
        <w:t>[TS 26.114, clause 6.2.3.2]:</w:t>
      </w:r>
    </w:p>
    <w:p w:rsidR="00966E95" w:rsidRPr="00D66C64" w:rsidRDefault="00966E95" w:rsidP="00966E95">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966E95" w:rsidRPr="00D66C64" w:rsidRDefault="00966E95" w:rsidP="00966E95">
      <w:r w:rsidRPr="00D66C64">
        <w:t>An MTSI client shall offer AVPF for all media streams containing video. RTP profile negotiation shall be done as described in clause 6.2.1a.</w:t>
      </w:r>
    </w:p>
    <w:p w:rsidR="00966E95" w:rsidRPr="00D66C64" w:rsidRDefault="00966E95" w:rsidP="00966E95">
      <w:pPr>
        <w:rPr>
          <w:rFonts w:eastAsia="DengXian"/>
        </w:rPr>
      </w:pPr>
      <w:r w:rsidRPr="00D66C64">
        <w:rPr>
          <w:rFonts w:eastAsia="DengXian"/>
        </w:rPr>
        <w:t>[TS 26.114, clause 6.2.5.1]:</w:t>
      </w:r>
    </w:p>
    <w:p w:rsidR="00966E95" w:rsidRPr="00D66C64" w:rsidRDefault="00966E95" w:rsidP="00966E95">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966E95" w:rsidRPr="00D66C64" w:rsidRDefault="00966E95" w:rsidP="00966E95">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966E95" w:rsidRPr="00D66C64" w:rsidRDefault="00966E95" w:rsidP="00966E95">
      <w:pPr>
        <w:rPr>
          <w:rFonts w:eastAsia="DengXian"/>
        </w:rPr>
      </w:pPr>
      <w:r w:rsidRPr="00D66C64">
        <w:rPr>
          <w:rFonts w:eastAsia="DengXian"/>
        </w:rPr>
        <w:t>[TS 26.114, clause 6.3]:</w:t>
      </w:r>
    </w:p>
    <w:p w:rsidR="00966E95" w:rsidRPr="00D66C64" w:rsidRDefault="00966E95" w:rsidP="00966E95">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966E95" w:rsidRPr="00D66C64" w:rsidRDefault="00966E95" w:rsidP="00966E95">
      <w:r w:rsidRPr="00D66C6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966E95" w:rsidRPr="00D66C64" w:rsidRDefault="00966E95" w:rsidP="00966E95">
      <w:pPr>
        <w:rPr>
          <w:rFonts w:eastAsia="DengXian"/>
        </w:rPr>
      </w:pPr>
      <w:r w:rsidRPr="00D66C64">
        <w:rPr>
          <w:rFonts w:eastAsia="DengXian"/>
        </w:rPr>
        <w:t>[TS 26.114, clause 7.3.1]</w:t>
      </w:r>
    </w:p>
    <w:p w:rsidR="00966E95" w:rsidRPr="00D66C64" w:rsidRDefault="00966E95" w:rsidP="00966E95">
      <w:r w:rsidRPr="00D66C64">
        <w:t>The RS and RR values included in the SDP answer should be treated as the negotiated values for the session and should be used to calculate the total RTCP bandwidth for all terminals in the session.</w:t>
      </w:r>
    </w:p>
    <w:p w:rsidR="00966E95" w:rsidRPr="00D66C64" w:rsidRDefault="00966E95" w:rsidP="00966E95">
      <w:pPr>
        <w:pStyle w:val="H6"/>
      </w:pPr>
      <w:r w:rsidRPr="00D66C64">
        <w:t>7.20.3</w:t>
      </w:r>
      <w:r w:rsidRPr="00D66C64">
        <w:tab/>
        <w:t>Test description</w:t>
      </w:r>
    </w:p>
    <w:p w:rsidR="00966E95" w:rsidRPr="00D66C64" w:rsidRDefault="00966E95" w:rsidP="00966E95">
      <w:pPr>
        <w:pStyle w:val="H6"/>
      </w:pPr>
      <w:r w:rsidRPr="00D66C64">
        <w:t>7.20.3.1</w:t>
      </w:r>
      <w:r w:rsidRPr="00D66C64">
        <w:tab/>
        <w:t>Pre-test conditions</w:t>
      </w:r>
    </w:p>
    <w:p w:rsidR="00966E95" w:rsidRPr="00D66C64" w:rsidRDefault="00966E95" w:rsidP="00966E95">
      <w:pPr>
        <w:pStyle w:val="H6"/>
      </w:pPr>
      <w:r w:rsidRPr="00D66C64">
        <w:t>System Simulator:</w:t>
      </w:r>
    </w:p>
    <w:p w:rsidR="00966E95" w:rsidRPr="00D66C64" w:rsidRDefault="00966E95" w:rsidP="00966E95">
      <w:pPr>
        <w:pStyle w:val="B1"/>
        <w:rPr>
          <w:lang w:eastAsia="sv-SE"/>
        </w:rPr>
      </w:pPr>
      <w:r w:rsidRPr="00D66C64">
        <w:t>-</w:t>
      </w:r>
      <w:r w:rsidRPr="00D66C64">
        <w:tab/>
        <w:t>1 NR Cell connected to 5GC, default parameters.</w:t>
      </w:r>
    </w:p>
    <w:p w:rsidR="00966E95" w:rsidRPr="00D66C64" w:rsidRDefault="00966E95" w:rsidP="00966E95">
      <w:pPr>
        <w:pStyle w:val="H6"/>
      </w:pPr>
      <w:r w:rsidRPr="00D66C64">
        <w:t>UE:</w:t>
      </w:r>
    </w:p>
    <w:p w:rsidR="00966E95" w:rsidRPr="00D66C64" w:rsidRDefault="00966E95" w:rsidP="00966E95">
      <w:pPr>
        <w:pStyle w:val="B1"/>
        <w:rPr>
          <w:snapToGrid w:val="0"/>
        </w:rPr>
      </w:pPr>
      <w:r w:rsidRPr="00D66C64">
        <w:t>-</w:t>
      </w:r>
      <w:r w:rsidRPr="00D66C64">
        <w:tab/>
      </w:r>
      <w:r w:rsidRPr="00D66C64">
        <w:rPr>
          <w:snapToGrid w:val="0"/>
        </w:rPr>
        <w:t>UE contains either ISIM and USIM applications or only USIM application on UICC.</w:t>
      </w:r>
    </w:p>
    <w:p w:rsidR="00966E95" w:rsidRPr="00D66C64" w:rsidRDefault="00966E95" w:rsidP="00966E95">
      <w:pPr>
        <w:pStyle w:val="B1"/>
        <w:rPr>
          <w:snapToGrid w:val="0"/>
        </w:rPr>
      </w:pPr>
      <w:r w:rsidRPr="00D66C64">
        <w:t>-</w:t>
      </w:r>
      <w:r w:rsidRPr="00D66C64">
        <w:tab/>
      </w:r>
      <w:r w:rsidRPr="00D66C64">
        <w:rPr>
          <w:snapToGrid w:val="0"/>
        </w:rPr>
        <w:t>UE is configured to register for IMS after switch on.</w:t>
      </w:r>
    </w:p>
    <w:p w:rsidR="00966E95" w:rsidRPr="00D66C64" w:rsidRDefault="00966E95" w:rsidP="00966E95">
      <w:pPr>
        <w:pStyle w:val="B1"/>
        <w:rPr>
          <w:snapToGrid w:val="0"/>
        </w:rPr>
      </w:pPr>
      <w:r w:rsidRPr="00D66C64">
        <w:t>-</w:t>
      </w:r>
      <w:r w:rsidRPr="00D66C64">
        <w:tab/>
        <w:t xml:space="preserve">UE is configured to use preconditions. </w:t>
      </w:r>
    </w:p>
    <w:p w:rsidR="00966E95" w:rsidRPr="00D66C64" w:rsidRDefault="00966E95" w:rsidP="00966E95">
      <w:pPr>
        <w:pStyle w:val="H6"/>
      </w:pPr>
      <w:r w:rsidRPr="00D66C64">
        <w:t>Preamble:</w:t>
      </w:r>
    </w:p>
    <w:p w:rsidR="00966E95" w:rsidRPr="00D66C64" w:rsidRDefault="00966E95" w:rsidP="00966E95">
      <w:pPr>
        <w:pStyle w:val="B1"/>
        <w:rPr>
          <w:snapToGrid w:val="0"/>
        </w:rPr>
      </w:pPr>
      <w:r w:rsidRPr="00D66C64">
        <w:t>-</w:t>
      </w:r>
      <w:r w:rsidRPr="00D66C64">
        <w:tab/>
        <w:t>UE has registered to IMS services and set up the MO call, by executing annex A.4.1.</w:t>
      </w:r>
    </w:p>
    <w:p w:rsidR="00966E95" w:rsidRPr="00D66C64" w:rsidRDefault="00966E95" w:rsidP="00966E95">
      <w:pPr>
        <w:pStyle w:val="H6"/>
        <w:rPr>
          <w:snapToGrid w:val="0"/>
        </w:rPr>
      </w:pPr>
      <w:r w:rsidRPr="00D66C64">
        <w:t>7.20.3.2</w:t>
      </w:r>
      <w:r w:rsidRPr="00D66C64">
        <w:tab/>
      </w:r>
      <w:r w:rsidRPr="00D66C64">
        <w:rPr>
          <w:snapToGrid w:val="0"/>
        </w:rPr>
        <w:t>Test procedure sequence</w:t>
      </w:r>
    </w:p>
    <w:p w:rsidR="00966E95" w:rsidRPr="00D66C64" w:rsidRDefault="00966E95" w:rsidP="00966E95">
      <w:pPr>
        <w:pStyle w:val="TH"/>
        <w:rPr>
          <w:rFonts w:cs="Arial"/>
        </w:rPr>
      </w:pPr>
      <w:r w:rsidRPr="00D66C64">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66E95" w:rsidRPr="00D66C64" w:rsidTr="00966E95">
        <w:trPr>
          <w:gridAfter w:val="1"/>
          <w:wAfter w:w="113" w:type="dxa"/>
          <w:jc w:val="center"/>
        </w:trPr>
        <w:tc>
          <w:tcPr>
            <w:tcW w:w="567" w:type="dxa"/>
            <w:gridSpan w:val="2"/>
            <w:tcBorders>
              <w:bottom w:val="nil"/>
            </w:tcBorders>
          </w:tcPr>
          <w:p w:rsidR="00966E95" w:rsidRPr="00D66C64" w:rsidRDefault="00966E95" w:rsidP="00966E95">
            <w:pPr>
              <w:pStyle w:val="TAH"/>
              <w:ind w:left="400" w:hanging="400"/>
            </w:pPr>
            <w:r w:rsidRPr="00D66C64">
              <w:t>St</w:t>
            </w:r>
          </w:p>
        </w:tc>
        <w:tc>
          <w:tcPr>
            <w:tcW w:w="4815" w:type="dxa"/>
            <w:gridSpan w:val="2"/>
          </w:tcPr>
          <w:p w:rsidR="00966E95" w:rsidRPr="00D66C64" w:rsidRDefault="00966E95" w:rsidP="00966E95">
            <w:pPr>
              <w:pStyle w:val="TAH"/>
              <w:ind w:left="400" w:hanging="400"/>
            </w:pPr>
            <w:r w:rsidRPr="00D66C64">
              <w:t>Procedure</w:t>
            </w:r>
          </w:p>
        </w:tc>
        <w:tc>
          <w:tcPr>
            <w:tcW w:w="2837" w:type="dxa"/>
            <w:gridSpan w:val="4"/>
          </w:tcPr>
          <w:p w:rsidR="00966E95" w:rsidRPr="00D66C64" w:rsidRDefault="00966E95" w:rsidP="00966E95">
            <w:pPr>
              <w:pStyle w:val="TAH"/>
              <w:ind w:left="400" w:hanging="400"/>
            </w:pPr>
            <w:r w:rsidRPr="00D66C64">
              <w:t>Message Sequence</w:t>
            </w:r>
          </w:p>
        </w:tc>
        <w:tc>
          <w:tcPr>
            <w:tcW w:w="567" w:type="dxa"/>
            <w:gridSpan w:val="2"/>
            <w:tcBorders>
              <w:bottom w:val="nil"/>
            </w:tcBorders>
          </w:tcPr>
          <w:p w:rsidR="00966E95" w:rsidRPr="00D66C64" w:rsidRDefault="00966E95" w:rsidP="00966E95">
            <w:pPr>
              <w:pStyle w:val="TAH"/>
            </w:pPr>
            <w:r w:rsidRPr="00D66C64">
              <w:t>TP</w:t>
            </w:r>
          </w:p>
        </w:tc>
        <w:tc>
          <w:tcPr>
            <w:tcW w:w="850" w:type="dxa"/>
            <w:gridSpan w:val="2"/>
            <w:tcBorders>
              <w:bottom w:val="nil"/>
            </w:tcBorders>
          </w:tcPr>
          <w:p w:rsidR="00966E95" w:rsidRPr="00D66C64" w:rsidRDefault="00966E95" w:rsidP="00966E95">
            <w:pPr>
              <w:pStyle w:val="TAH"/>
            </w:pPr>
            <w:r w:rsidRPr="00D66C64">
              <w:t>Verdict</w:t>
            </w:r>
          </w:p>
        </w:tc>
      </w:tr>
      <w:tr w:rsidR="00966E95" w:rsidRPr="00D66C64" w:rsidTr="00966E95">
        <w:trPr>
          <w:gridAfter w:val="1"/>
          <w:wAfter w:w="113" w:type="dxa"/>
          <w:jc w:val="center"/>
        </w:trPr>
        <w:tc>
          <w:tcPr>
            <w:tcW w:w="567" w:type="dxa"/>
            <w:gridSpan w:val="2"/>
            <w:tcBorders>
              <w:top w:val="nil"/>
            </w:tcBorders>
          </w:tcPr>
          <w:p w:rsidR="00966E95" w:rsidRPr="00D66C64" w:rsidRDefault="00966E95" w:rsidP="00966E95">
            <w:pPr>
              <w:pStyle w:val="TAH"/>
            </w:pPr>
          </w:p>
        </w:tc>
        <w:tc>
          <w:tcPr>
            <w:tcW w:w="4815" w:type="dxa"/>
            <w:gridSpan w:val="2"/>
          </w:tcPr>
          <w:p w:rsidR="00966E95" w:rsidRPr="00D66C64" w:rsidRDefault="00966E95" w:rsidP="00966E95">
            <w:pPr>
              <w:pStyle w:val="TAH"/>
            </w:pPr>
          </w:p>
        </w:tc>
        <w:tc>
          <w:tcPr>
            <w:tcW w:w="709" w:type="dxa"/>
            <w:gridSpan w:val="2"/>
          </w:tcPr>
          <w:p w:rsidR="00966E95" w:rsidRPr="00D66C64" w:rsidRDefault="00966E95" w:rsidP="00966E95">
            <w:pPr>
              <w:pStyle w:val="TAH"/>
            </w:pPr>
            <w:r w:rsidRPr="00D66C64">
              <w:t>U - S</w:t>
            </w:r>
          </w:p>
        </w:tc>
        <w:tc>
          <w:tcPr>
            <w:tcW w:w="2128" w:type="dxa"/>
            <w:gridSpan w:val="2"/>
          </w:tcPr>
          <w:p w:rsidR="00966E95" w:rsidRPr="00D66C64" w:rsidRDefault="00966E95" w:rsidP="00966E95">
            <w:pPr>
              <w:pStyle w:val="TAH"/>
            </w:pPr>
            <w:r w:rsidRPr="00D66C64">
              <w:t>Message</w:t>
            </w:r>
          </w:p>
        </w:tc>
        <w:tc>
          <w:tcPr>
            <w:tcW w:w="567" w:type="dxa"/>
            <w:gridSpan w:val="2"/>
            <w:tcBorders>
              <w:top w:val="nil"/>
            </w:tcBorders>
          </w:tcPr>
          <w:p w:rsidR="00966E95" w:rsidRPr="00D66C64" w:rsidRDefault="00966E95" w:rsidP="00966E95">
            <w:pPr>
              <w:pStyle w:val="TAH"/>
            </w:pPr>
          </w:p>
        </w:tc>
        <w:tc>
          <w:tcPr>
            <w:tcW w:w="850" w:type="dxa"/>
            <w:gridSpan w:val="2"/>
            <w:tcBorders>
              <w:top w:val="nil"/>
            </w:tcBorders>
          </w:tcPr>
          <w:p w:rsidR="00966E95" w:rsidRPr="00D66C64" w:rsidRDefault="00966E95" w:rsidP="00966E95">
            <w:pPr>
              <w:pStyle w:val="TAH"/>
            </w:pPr>
          </w:p>
        </w:tc>
      </w:tr>
      <w:tr w:rsidR="00966E95" w:rsidRPr="00613175" w:rsidTr="00966E95">
        <w:trPr>
          <w:gridAfter w:val="1"/>
          <w:wAfter w:w="113" w:type="dxa"/>
          <w:jc w:val="center"/>
        </w:trPr>
        <w:tc>
          <w:tcPr>
            <w:tcW w:w="567" w:type="dxa"/>
            <w:gridSpan w:val="2"/>
          </w:tcPr>
          <w:p w:rsidR="00966E95" w:rsidRPr="00D66C64" w:rsidRDefault="00966E95" w:rsidP="00966E95">
            <w:pPr>
              <w:pStyle w:val="TAC"/>
              <w:rPr>
                <w:lang w:eastAsia="zh-CN"/>
              </w:rPr>
            </w:pPr>
            <w:r w:rsidRPr="00D66C64">
              <w:rPr>
                <w:rFonts w:eastAsia="MS Gothic"/>
              </w:rPr>
              <w:t>1</w:t>
            </w:r>
          </w:p>
        </w:tc>
        <w:tc>
          <w:tcPr>
            <w:tcW w:w="4815" w:type="dxa"/>
            <w:gridSpan w:val="2"/>
          </w:tcPr>
          <w:p w:rsidR="00966E95" w:rsidRPr="00613175" w:rsidRDefault="00966E95" w:rsidP="00966E95">
            <w:pPr>
              <w:pStyle w:val="TAL"/>
            </w:pPr>
            <w:r w:rsidRPr="00D66C64">
              <w:t>Make UE add video to the voice call</w:t>
            </w:r>
          </w:p>
        </w:tc>
        <w:tc>
          <w:tcPr>
            <w:tcW w:w="709" w:type="dxa"/>
            <w:gridSpan w:val="2"/>
          </w:tcPr>
          <w:p w:rsidR="00966E95" w:rsidRPr="00613175" w:rsidRDefault="00966E95" w:rsidP="00966E95">
            <w:pPr>
              <w:pStyle w:val="TAC"/>
              <w:rPr>
                <w:lang w:eastAsia="zh-CN"/>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2</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1</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3</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4</w:t>
            </w:r>
          </w:p>
        </w:tc>
        <w:tc>
          <w:tcPr>
            <w:tcW w:w="4815" w:type="dxa"/>
            <w:gridSpan w:val="2"/>
          </w:tcPr>
          <w:p w:rsidR="00966E95" w:rsidRPr="00613175" w:rsidRDefault="00966E95" w:rsidP="00966E95">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183 Session in Progress</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5</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183 response with PRACK?</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PRACK</w:t>
            </w:r>
          </w:p>
        </w:tc>
        <w:tc>
          <w:tcPr>
            <w:tcW w:w="567" w:type="dxa"/>
            <w:gridSpan w:val="2"/>
          </w:tcPr>
          <w:p w:rsidR="00966E95" w:rsidRPr="00613175" w:rsidRDefault="00966E95" w:rsidP="00966E95">
            <w:pPr>
              <w:pStyle w:val="TAC"/>
              <w:rPr>
                <w:lang w:eastAsia="zh-CN"/>
              </w:rPr>
            </w:pPr>
            <w:r w:rsidRPr="00613175">
              <w:rPr>
                <w:lang w:eastAsia="zh-CN"/>
              </w:rPr>
              <w:t>2</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6</w:t>
            </w:r>
          </w:p>
        </w:tc>
        <w:tc>
          <w:tcPr>
            <w:tcW w:w="4815" w:type="dxa"/>
            <w:gridSpan w:val="2"/>
          </w:tcPr>
          <w:p w:rsidR="00966E95" w:rsidRPr="00613175" w:rsidRDefault="00966E95" w:rsidP="00966E95">
            <w:pPr>
              <w:pStyle w:val="TAL"/>
              <w:rPr>
                <w:rFonts w:eastAsia="MS Gothic"/>
              </w:rPr>
            </w:pPr>
            <w:r w:rsidRPr="00613175">
              <w:rPr>
                <w:rFonts w:eastAsia="MS Gothic"/>
              </w:rPr>
              <w:t>The SS responds PRACK with 200 OK.</w:t>
            </w:r>
          </w:p>
        </w:tc>
        <w:tc>
          <w:tcPr>
            <w:tcW w:w="709" w:type="dxa"/>
            <w:gridSpan w:val="2"/>
          </w:tcPr>
          <w:p w:rsidR="00966E95" w:rsidRPr="00613175" w:rsidRDefault="00966E95" w:rsidP="00966E95">
            <w:pPr>
              <w:pStyle w:val="TAC"/>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7</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an UPDATE after having reserved the resources for video if meeting the preconditions indicated in step 4?</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UPDATE</w:t>
            </w:r>
          </w:p>
        </w:tc>
        <w:tc>
          <w:tcPr>
            <w:tcW w:w="567" w:type="dxa"/>
            <w:gridSpan w:val="2"/>
          </w:tcPr>
          <w:p w:rsidR="00966E95" w:rsidRPr="00613175" w:rsidRDefault="00966E95" w:rsidP="00966E95">
            <w:pPr>
              <w:pStyle w:val="TAC"/>
              <w:rPr>
                <w:lang w:eastAsia="zh-CN"/>
              </w:rPr>
            </w:pPr>
            <w:r w:rsidRPr="00613175">
              <w:rPr>
                <w:lang w:eastAsia="zh-CN"/>
              </w:rPr>
              <w:t>3</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8</w:t>
            </w:r>
          </w:p>
        </w:tc>
        <w:tc>
          <w:tcPr>
            <w:tcW w:w="4815" w:type="dxa"/>
            <w:gridSpan w:val="2"/>
          </w:tcPr>
          <w:p w:rsidR="00966E95" w:rsidRPr="00613175" w:rsidRDefault="00966E95" w:rsidP="00966E95">
            <w:pPr>
              <w:pStyle w:val="TAL"/>
              <w:rPr>
                <w:rFonts w:eastAsia="MS Gothic"/>
              </w:rPr>
            </w:pPr>
            <w:r w:rsidRPr="00613175">
              <w:rPr>
                <w:rFonts w:eastAsia="MS Gothic"/>
              </w:rPr>
              <w:t>The SS responds UPDATE with 200 OK and indicates having reserved the resources</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9</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10</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4</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11</w:t>
            </w:r>
          </w:p>
        </w:tc>
        <w:tc>
          <w:tcPr>
            <w:tcW w:w="4815" w:type="dxa"/>
            <w:gridSpan w:val="2"/>
          </w:tcPr>
          <w:p w:rsidR="00966E95" w:rsidRPr="00613175" w:rsidRDefault="00966E95" w:rsidP="00966E95">
            <w:pPr>
              <w:pStyle w:val="TAL"/>
              <w:rPr>
                <w:rFonts w:eastAsia="MS Gothic"/>
              </w:rPr>
            </w:pPr>
            <w:r w:rsidRPr="00613175">
              <w:rPr>
                <w:szCs w:val="18"/>
              </w:rPr>
              <w:t>Make UE release video from the media call</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12</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5</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13</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14</w:t>
            </w:r>
          </w:p>
        </w:tc>
        <w:tc>
          <w:tcPr>
            <w:tcW w:w="4815" w:type="dxa"/>
            <w:gridSpan w:val="2"/>
          </w:tcPr>
          <w:p w:rsidR="00966E95" w:rsidRPr="00613175" w:rsidRDefault="00966E95" w:rsidP="00966E95">
            <w:pPr>
              <w:pStyle w:val="TAL"/>
              <w:rPr>
                <w:rFonts w:eastAsia="MS Gothic"/>
              </w:rPr>
            </w:pPr>
            <w:r w:rsidRPr="00613175">
              <w:rPr>
                <w:rFonts w:eastAsia="MS Gothic"/>
              </w:rPr>
              <w:t>SS releases the QoS flow for video</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15</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16</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6</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17</w:t>
            </w:r>
          </w:p>
        </w:tc>
        <w:tc>
          <w:tcPr>
            <w:tcW w:w="4815" w:type="dxa"/>
            <w:gridSpan w:val="2"/>
          </w:tcPr>
          <w:p w:rsidR="00966E95" w:rsidRPr="00613175" w:rsidRDefault="00966E95" w:rsidP="00966E95">
            <w:pPr>
              <w:pStyle w:val="TAL"/>
              <w:rPr>
                <w:rFonts w:eastAsia="MS Gothic"/>
              </w:rPr>
            </w:pPr>
            <w:r w:rsidRPr="00613175">
              <w:rPr>
                <w:rFonts w:eastAsia="MS Gothic"/>
              </w:rPr>
              <w:t>Make the UE release the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18</w:t>
            </w:r>
          </w:p>
        </w:tc>
        <w:tc>
          <w:tcPr>
            <w:tcW w:w="4815" w:type="dxa"/>
            <w:gridSpan w:val="2"/>
          </w:tcPr>
          <w:p w:rsidR="00966E95" w:rsidRPr="00613175" w:rsidRDefault="00966E95" w:rsidP="00966E95">
            <w:pPr>
              <w:pStyle w:val="TAL"/>
              <w:rPr>
                <w:rFonts w:eastAsia="MS Gothic"/>
              </w:rPr>
            </w:pPr>
            <w:r w:rsidRPr="00613175">
              <w:rPr>
                <w:rFonts w:eastAsia="MS Gothic"/>
              </w:rPr>
              <w:t>UE sends BYE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BYE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lang w:eastAsia="zh-CN"/>
              </w:rPr>
            </w:pPr>
            <w:r w:rsidRPr="00613175">
              <w:rPr>
                <w:lang w:eastAsia="zh-CN"/>
              </w:rPr>
              <w:t>19</w:t>
            </w:r>
          </w:p>
        </w:tc>
        <w:tc>
          <w:tcPr>
            <w:tcW w:w="4815" w:type="dxa"/>
            <w:gridSpan w:val="2"/>
          </w:tcPr>
          <w:p w:rsidR="00966E95" w:rsidRPr="00613175" w:rsidRDefault="00966E95" w:rsidP="00966E95">
            <w:pPr>
              <w:pStyle w:val="TAL"/>
              <w:rPr>
                <w:rFonts w:eastAsia="MS Gothic"/>
              </w:rPr>
            </w:pPr>
            <w:r w:rsidRPr="00613175">
              <w:rPr>
                <w:rFonts w:eastAsia="MS Gothic"/>
              </w:rPr>
              <w:t>SS sends 200 OK for BYE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szCs w:val="18"/>
              </w:rPr>
            </w:pPr>
            <w:r w:rsidRPr="00613175">
              <w:rPr>
                <w:szCs w:val="18"/>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bl>
    <w:p w:rsidR="00966E95" w:rsidRPr="00613175" w:rsidRDefault="00966E95" w:rsidP="00966E95"/>
    <w:p w:rsidR="00966E95" w:rsidRPr="00613175" w:rsidRDefault="00966E95" w:rsidP="00966E95">
      <w:pPr>
        <w:pStyle w:val="H6"/>
      </w:pPr>
      <w:r w:rsidRPr="00613175">
        <w:t>7.20.3.3</w:t>
      </w:r>
      <w:r w:rsidRPr="00613175">
        <w:tab/>
        <w:t>Specific message contents</w:t>
      </w:r>
    </w:p>
    <w:p w:rsidR="00966E95" w:rsidRPr="00613175" w:rsidRDefault="00966E95" w:rsidP="00966E95">
      <w:pPr>
        <w:pStyle w:val="TH"/>
      </w:pPr>
      <w:r w:rsidRPr="00613175">
        <w:t xml:space="preserve">Table 7.20.3.3-1: re-INVITE (step 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b/>
              </w:rPr>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bCs/>
              </w:rPr>
              <w:tab/>
            </w:r>
            <w:r w:rsidRPr="00613175">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D66C64" w:rsidRDefault="00966E95" w:rsidP="00966E95">
            <w:pPr>
              <w:pStyle w:val="TAL"/>
              <w:rPr>
                <w:lang w:eastAsia="zh-CN"/>
              </w:rPr>
            </w:pPr>
            <w:r w:rsidRPr="00613175">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6 (UPDATE) of Annex A.15.1, with following differences: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Audio media attribute for preconditions:</w:t>
            </w:r>
          </w:p>
          <w:p w:rsidR="00966E95" w:rsidRPr="00613175" w:rsidRDefault="00966E95" w:rsidP="00966E95">
            <w:pPr>
              <w:pStyle w:val="TAL"/>
              <w:rPr>
                <w:rFonts w:eastAsia="SimSun"/>
                <w:i/>
                <w:lang w:eastAsia="zh-CN"/>
              </w:rPr>
            </w:pPr>
            <w:r w:rsidRPr="00D66C64">
              <w:rPr>
                <w:rFonts w:eastAsia="SimSun"/>
                <w:i/>
                <w:lang w:eastAsia="zh-CN"/>
              </w:rPr>
              <w:t>a=curr:qos remote sendrecv</w:t>
            </w:r>
          </w:p>
          <w:p w:rsidR="00966E95" w:rsidRPr="00613175" w:rsidRDefault="00966E95" w:rsidP="00966E95">
            <w:pPr>
              <w:pStyle w:val="TAL"/>
              <w:rPr>
                <w:i/>
              </w:rPr>
            </w:pPr>
          </w:p>
          <w:p w:rsidR="00966E95" w:rsidRPr="00613175" w:rsidRDefault="00966E95" w:rsidP="00966E95">
            <w:pPr>
              <w:pStyle w:val="TAL"/>
              <w:rPr>
                <w:lang w:eastAsia="zh-CN"/>
              </w:rPr>
            </w:pPr>
            <w:r w:rsidRPr="00613175">
              <w:rPr>
                <w:lang w:eastAsia="zh-CN"/>
              </w:rPr>
              <w:t>Video media attribute for preconditions:</w:t>
            </w:r>
          </w:p>
          <w:p w:rsidR="00966E95" w:rsidRPr="00613175" w:rsidRDefault="00966E95" w:rsidP="00966E95">
            <w:pPr>
              <w:pStyle w:val="TAL"/>
              <w:rPr>
                <w:lang w:eastAsia="zh-CN"/>
              </w:rPr>
            </w:pPr>
            <w:r w:rsidRPr="00D66C64">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7.20.3.3-2: 100 Trying (step 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2</w:t>
            </w:r>
          </w:p>
        </w:tc>
      </w:tr>
    </w:tbl>
    <w:p w:rsidR="00966E95" w:rsidRPr="00613175" w:rsidRDefault="00966E95" w:rsidP="00966E95"/>
    <w:p w:rsidR="00966E95" w:rsidRPr="00613175" w:rsidRDefault="00966E95" w:rsidP="00966E95">
      <w:pPr>
        <w:pStyle w:val="TH"/>
      </w:pPr>
      <w:r w:rsidRPr="00613175">
        <w:t xml:space="preserve">Table 7.20.3.3-3: 183 Session in Progress (step 4, table </w:t>
      </w:r>
      <w:r w:rsidRPr="00613175">
        <w:rPr>
          <w:rFonts w:cs="Arial"/>
        </w:rPr>
        <w:t>7.20.3.2-1</w:t>
      </w:r>
      <w:r w:rsidRPr="0061317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966E95" w:rsidRPr="00613175" w:rsidTr="00966E95">
        <w:trPr>
          <w:gridAfter w:val="1"/>
          <w:wAfter w:w="110" w:type="dxa"/>
          <w:jc w:val="center"/>
        </w:trPr>
        <w:tc>
          <w:tcPr>
            <w:tcW w:w="9639" w:type="dxa"/>
            <w:gridSpan w:val="10"/>
          </w:tcPr>
          <w:p w:rsidR="00966E95" w:rsidRPr="00613175" w:rsidRDefault="00966E95" w:rsidP="00966E95">
            <w:pPr>
              <w:pStyle w:val="TAL"/>
            </w:pPr>
            <w:r w:rsidRPr="00613175">
              <w:t>Derivation Path: TS 34.229-1 [2], Annex A.2.3, Condition A1</w:t>
            </w:r>
          </w:p>
        </w:tc>
      </w:tr>
      <w:tr w:rsidR="00966E95" w:rsidRPr="00613175" w:rsidTr="00966E95">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Tr="00966E95">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966E95" w:rsidRDefault="00966E95" w:rsidP="00966E95">
            <w:pPr>
              <w:pStyle w:val="TAH"/>
              <w:jc w:val="left"/>
              <w:rPr>
                <w:lang w:val="en-US"/>
              </w:rPr>
            </w:pPr>
            <w:r>
              <w:rPr>
                <w:lang w:val="en-US"/>
              </w:rPr>
              <w:t>Require</w:t>
            </w:r>
          </w:p>
        </w:tc>
        <w:tc>
          <w:tcPr>
            <w:tcW w:w="879"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c>
          <w:tcPr>
            <w:tcW w:w="4798" w:type="dxa"/>
            <w:gridSpan w:val="2"/>
            <w:tcBorders>
              <w:top w:val="single" w:sz="4" w:space="0" w:color="auto"/>
              <w:left w:val="single" w:sz="4" w:space="0" w:color="auto"/>
              <w:bottom w:val="nil"/>
              <w:right w:val="single" w:sz="4" w:space="0" w:color="auto"/>
            </w:tcBorders>
          </w:tcPr>
          <w:p w:rsidR="00966E95" w:rsidRDefault="00966E95" w:rsidP="00966E95">
            <w:pPr>
              <w:pStyle w:val="TAH"/>
              <w:jc w:val="left"/>
              <w:rPr>
                <w:b w:val="0"/>
                <w:i/>
                <w:lang w:val="en-US" w:eastAsia="zh-CN"/>
              </w:rPr>
            </w:pPr>
          </w:p>
        </w:tc>
        <w:tc>
          <w:tcPr>
            <w:tcW w:w="749"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c>
          <w:tcPr>
            <w:tcW w:w="1446"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r>
      <w:tr w:rsidR="00966E95" w:rsidTr="00966E95">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966E95" w:rsidRDefault="00966E95" w:rsidP="00966E95">
            <w:pPr>
              <w:pStyle w:val="TAH"/>
              <w:jc w:val="left"/>
              <w:rPr>
                <w:lang w:val="en-US"/>
              </w:rPr>
            </w:pPr>
            <w:r>
              <w:rPr>
                <w:bCs/>
                <w:lang w:val="en-US"/>
              </w:rPr>
              <w:tab/>
            </w:r>
            <w:r>
              <w:rPr>
                <w:b w:val="0"/>
                <w:lang w:val="en-US" w:eastAsia="zh-CN"/>
              </w:rPr>
              <w:t>option-tag</w:t>
            </w:r>
          </w:p>
        </w:tc>
        <w:tc>
          <w:tcPr>
            <w:tcW w:w="879"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c>
          <w:tcPr>
            <w:tcW w:w="4798" w:type="dxa"/>
            <w:gridSpan w:val="2"/>
            <w:tcBorders>
              <w:top w:val="nil"/>
              <w:left w:val="single" w:sz="4" w:space="0" w:color="auto"/>
              <w:bottom w:val="single" w:sz="4" w:space="0" w:color="auto"/>
              <w:right w:val="single" w:sz="4" w:space="0" w:color="auto"/>
            </w:tcBorders>
            <w:hideMark/>
          </w:tcPr>
          <w:p w:rsidR="00966E95" w:rsidRPr="006060C7" w:rsidRDefault="00966E95" w:rsidP="00966E95">
            <w:pPr>
              <w:pStyle w:val="TAH"/>
              <w:jc w:val="left"/>
              <w:rPr>
                <w:b w:val="0"/>
                <w:bCs/>
                <w:i/>
                <w:iCs/>
                <w:lang w:val="en-US" w:eastAsia="zh-CN"/>
              </w:rPr>
            </w:pPr>
            <w:r w:rsidRPr="006060C7">
              <w:rPr>
                <w:b w:val="0"/>
                <w:bCs/>
                <w:i/>
                <w:iCs/>
                <w:lang w:val="en-US" w:eastAsia="zh-CN"/>
                <w:rPrChange w:id="84" w:author="Rohde &amp; Schwarz" w:date="2021-08-12T19:20:00Z">
                  <w:rPr>
                    <w:i/>
                    <w:lang w:val="en-US" w:eastAsia="zh-CN"/>
                  </w:rPr>
                </w:rPrChange>
              </w:rPr>
              <w:t>precondition</w:t>
            </w:r>
          </w:p>
        </w:tc>
        <w:tc>
          <w:tcPr>
            <w:tcW w:w="749"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c>
          <w:tcPr>
            <w:tcW w:w="1446"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r>
      <w:tr w:rsidR="00966E95" w:rsidRPr="00613175" w:rsidTr="00966E95">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3 (183 Session in Progress) of Annex A.15.1, with following exceptions: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Session description:</w:t>
            </w:r>
          </w:p>
          <w:p w:rsidR="00966E95" w:rsidRPr="00613175" w:rsidRDefault="00966E95" w:rsidP="00966E95">
            <w:pPr>
              <w:pStyle w:val="TAL"/>
            </w:pPr>
            <w:r w:rsidRPr="00613175">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7.20.3.3-4: PRACK (step 5,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4</w:t>
            </w:r>
          </w:p>
        </w:tc>
      </w:tr>
    </w:tbl>
    <w:p w:rsidR="00966E95" w:rsidRPr="00613175" w:rsidRDefault="00966E95" w:rsidP="00966E95"/>
    <w:p w:rsidR="00966E95" w:rsidRPr="00613175" w:rsidRDefault="00966E95" w:rsidP="00966E95">
      <w:pPr>
        <w:pStyle w:val="TH"/>
      </w:pPr>
      <w:r w:rsidRPr="00613175">
        <w:t xml:space="preserve">Table 7.20.3.3-5: 200 OK for PRACK (step 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5</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7.20.3.3-6: UPDATE (step 7, table </w:t>
      </w:r>
      <w:r w:rsidRPr="00613175">
        <w:rPr>
          <w:rFonts w:cs="Arial"/>
        </w:rPr>
        <w:t>7.20.3.2-1</w:t>
      </w:r>
      <w:r w:rsidRPr="00613175">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966E95" w:rsidRPr="00613175" w:rsidTr="00966E95">
        <w:trPr>
          <w:gridAfter w:val="1"/>
          <w:wAfter w:w="104" w:type="dxa"/>
          <w:jc w:val="center"/>
        </w:trPr>
        <w:tc>
          <w:tcPr>
            <w:tcW w:w="9639" w:type="dxa"/>
            <w:gridSpan w:val="10"/>
          </w:tcPr>
          <w:p w:rsidR="00966E95" w:rsidRPr="00613175" w:rsidRDefault="00966E95" w:rsidP="00966E95">
            <w:pPr>
              <w:pStyle w:val="TAL"/>
            </w:pPr>
            <w:r w:rsidRPr="00613175">
              <w:t>Derivation Path: TS 34.229-1 [2], Annex A.2.5, conditions A1 and A6.</w:t>
            </w:r>
          </w:p>
        </w:tc>
      </w:tr>
      <w:tr w:rsidR="00966E95" w:rsidRPr="00613175" w:rsidTr="00966E95">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r w:rsidRPr="00613175">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bCs/>
              </w:rPr>
            </w:pPr>
            <w:r w:rsidRPr="00613175">
              <w:rPr>
                <w:bCs/>
              </w:rPr>
              <w:t>Same contents as specified in step 6 (UPDATE) of A.15.1 with the following exceptions:</w:t>
            </w:r>
          </w:p>
          <w:p w:rsidR="00966E95" w:rsidRPr="00D66C64" w:rsidRDefault="00966E95" w:rsidP="00966E95">
            <w:pPr>
              <w:pStyle w:val="TAL"/>
            </w:pPr>
            <w:r w:rsidRPr="00613175">
              <w:t>For preconditions of audio media:</w:t>
            </w:r>
            <w:r w:rsidRPr="00613175">
              <w:br/>
            </w:r>
            <w:r w:rsidRPr="00613175">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7.20.3.3-7: 200 OK for UPDATE (step 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7</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7.20.3.3-8: 200 OK for re-INVITE (step 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11</w:t>
            </w:r>
          </w:p>
        </w:tc>
      </w:tr>
    </w:tbl>
    <w:p w:rsidR="00966E95" w:rsidRPr="00613175" w:rsidRDefault="00966E95" w:rsidP="00966E95">
      <w:pPr>
        <w:tabs>
          <w:tab w:val="left" w:pos="2040"/>
        </w:tabs>
      </w:pPr>
    </w:p>
    <w:p w:rsidR="00966E95" w:rsidRPr="00613175" w:rsidRDefault="00966E95" w:rsidP="00966E95">
      <w:pPr>
        <w:pStyle w:val="TH"/>
      </w:pPr>
      <w:r w:rsidRPr="00613175">
        <w:t xml:space="preserve">Table 7.20.3.3-9: ACK for re-INVITE (step 10,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7.20.3.3-10: re-INVITE (step 12,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r w:rsidRPr="00613175">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2 (re-INVITE), with following exceptions:</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Media description:</w:t>
            </w:r>
          </w:p>
          <w:p w:rsidR="00966E95" w:rsidRPr="00613175" w:rsidRDefault="00966E95" w:rsidP="00966E95">
            <w:pPr>
              <w:pStyle w:val="TAL"/>
              <w:rPr>
                <w:lang w:eastAsia="zh-CN"/>
              </w:rPr>
            </w:pPr>
            <w:r w:rsidRPr="00613175">
              <w:rPr>
                <w:i/>
                <w:lang w:eastAsia="zh-CN"/>
              </w:rPr>
              <w:t>m=video 0</w:t>
            </w:r>
            <w:r w:rsidRPr="00D66C64">
              <w:rPr>
                <w:lang w:eastAsia="zh-CN"/>
              </w:rPr>
              <w:t xml:space="preserve"> </w:t>
            </w:r>
            <w:r w:rsidRPr="00613175">
              <w:rPr>
                <w:i/>
                <w:lang w:eastAsia="zh-CN"/>
              </w:rPr>
              <w:t xml:space="preserve">RTP/AVPF </w:t>
            </w:r>
            <w:r w:rsidRPr="00613175">
              <w:rPr>
                <w:lang w:eastAsia="zh-CN"/>
              </w:rPr>
              <w:t>(fmt)</w:t>
            </w:r>
          </w:p>
          <w:p w:rsidR="00966E95" w:rsidRPr="00613175" w:rsidRDefault="00966E95" w:rsidP="00966E95">
            <w:pPr>
              <w:pStyle w:val="TAL"/>
              <w:rPr>
                <w:lang w:eastAsia="zh-CN"/>
              </w:rPr>
            </w:pPr>
            <w:r w:rsidRPr="00613175">
              <w:rPr>
                <w:bCs/>
                <w:i/>
                <w:lang w:eastAsia="zh-CN"/>
              </w:rPr>
              <w:t>c=IN</w:t>
            </w:r>
            <w:r w:rsidRPr="00613175">
              <w:rPr>
                <w:bCs/>
                <w:lang w:eastAsia="zh-CN"/>
              </w:rPr>
              <w:t xml:space="preserve"> (addrtype) (connection-address for UE)</w:t>
            </w:r>
            <w:r w:rsidRPr="00613175">
              <w:rPr>
                <w:lang w:eastAsia="zh-CN"/>
              </w:rPr>
              <w:t xml:space="preserve"> [Note 1]</w:t>
            </w:r>
          </w:p>
          <w:p w:rsidR="00966E95" w:rsidRPr="00613175" w:rsidRDefault="00966E95" w:rsidP="00966E95">
            <w:pPr>
              <w:pStyle w:val="TAL"/>
              <w:rPr>
                <w:lang w:eastAsia="zh-CN"/>
              </w:rPr>
            </w:pPr>
            <w:r w:rsidRPr="00613175">
              <w:rPr>
                <w:i/>
                <w:lang w:eastAsia="zh-CN"/>
              </w:rPr>
              <w:t>b=AS:</w:t>
            </w:r>
            <w:r w:rsidRPr="00613175">
              <w:rPr>
                <w:lang w:eastAsia="zh-CN"/>
              </w:rPr>
              <w:t xml:space="preserve"> (bandwidth-value)</w:t>
            </w:r>
          </w:p>
          <w:p w:rsidR="00966E95" w:rsidRPr="00613175" w:rsidRDefault="00966E95" w:rsidP="00966E95">
            <w:pPr>
              <w:pStyle w:val="TAL"/>
              <w:rPr>
                <w:i/>
                <w:lang w:eastAsia="zh-CN"/>
              </w:rPr>
            </w:pPr>
            <w:r w:rsidRPr="00613175">
              <w:rPr>
                <w:i/>
                <w:lang w:eastAsia="zh-CN"/>
              </w:rPr>
              <w:t xml:space="preserve">b=RS: </w:t>
            </w:r>
            <w:r w:rsidRPr="00613175">
              <w:rPr>
                <w:lang w:eastAsia="zh-CN"/>
              </w:rPr>
              <w:t>(bandwidth-value)</w:t>
            </w:r>
          </w:p>
          <w:p w:rsidR="00966E95" w:rsidRPr="00613175" w:rsidRDefault="00966E95" w:rsidP="00966E95">
            <w:pPr>
              <w:pStyle w:val="TAL"/>
              <w:rPr>
                <w:i/>
                <w:lang w:eastAsia="zh-CN"/>
              </w:rPr>
            </w:pPr>
            <w:r w:rsidRPr="00613175">
              <w:rPr>
                <w:i/>
                <w:lang w:eastAsia="zh-CN"/>
              </w:rPr>
              <w:t xml:space="preserve">b=RR: </w:t>
            </w:r>
            <w:r w:rsidRPr="00613175">
              <w:rPr>
                <w:lang w:eastAsia="zh-CN"/>
              </w:rPr>
              <w:t>(bandwidth-value)</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 xml:space="preserve">Attributes for media: </w:t>
            </w:r>
          </w:p>
          <w:p w:rsidR="00966E95" w:rsidRPr="00613175" w:rsidRDefault="00966E95" w:rsidP="00966E95">
            <w:pPr>
              <w:pStyle w:val="TAL"/>
              <w:rPr>
                <w:bCs/>
                <w:i/>
                <w:lang w:eastAsia="zh-CN"/>
              </w:rPr>
            </w:pPr>
            <w:r w:rsidRPr="00613175">
              <w:rPr>
                <w:bCs/>
                <w:i/>
                <w:lang w:eastAsia="zh-CN"/>
              </w:rPr>
              <w:t xml:space="preserve">a=rtpmap: </w:t>
            </w:r>
            <w:r w:rsidRPr="00613175">
              <w:rPr>
                <w:bCs/>
                <w:lang w:eastAsia="zh-CN"/>
              </w:rPr>
              <w:t>(payload type)</w:t>
            </w:r>
            <w:r w:rsidRPr="00613175">
              <w:rPr>
                <w:lang w:eastAsia="zh-CN"/>
              </w:rPr>
              <w:t xml:space="preserve"> </w:t>
            </w:r>
            <w:r w:rsidRPr="00613175">
              <w:rPr>
                <w:i/>
                <w:lang w:eastAsia="zh-CN"/>
              </w:rPr>
              <w:t>H265/90000</w:t>
            </w:r>
          </w:p>
          <w:p w:rsidR="00966E95" w:rsidRPr="00613175" w:rsidRDefault="00966E95" w:rsidP="00966E95">
            <w:pPr>
              <w:pStyle w:val="TAL"/>
              <w:rPr>
                <w:bCs/>
                <w:i/>
                <w:lang w:eastAsia="zh-CN"/>
              </w:rPr>
            </w:pPr>
            <w:r w:rsidRPr="00613175">
              <w:rPr>
                <w:bCs/>
                <w:i/>
                <w:lang w:eastAsia="zh-CN"/>
              </w:rPr>
              <w:t>a=fmtp:</w:t>
            </w:r>
            <w:r w:rsidRPr="00613175">
              <w:rPr>
                <w:bCs/>
                <w:lang w:eastAsia="zh-CN"/>
              </w:rPr>
              <w:t xml:space="preserve"> (format)</w:t>
            </w:r>
            <w:r w:rsidRPr="00613175">
              <w:rPr>
                <w:lang w:eastAsia="zh-CN"/>
              </w:rPr>
              <w:t xml:space="preserve"> </w:t>
            </w:r>
            <w:r w:rsidRPr="00613175">
              <w:t>profile-id=1;level-id=(att-field)</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Attributes for preconditions:</w:t>
            </w:r>
          </w:p>
          <w:p w:rsidR="00966E95" w:rsidRPr="00613175" w:rsidRDefault="00966E95" w:rsidP="00966E95">
            <w:pPr>
              <w:pStyle w:val="TAL"/>
              <w:rPr>
                <w:i/>
                <w:lang w:eastAsia="zh-CN"/>
              </w:rPr>
            </w:pPr>
            <w:r w:rsidRPr="00613175">
              <w:rPr>
                <w:i/>
                <w:lang w:eastAsia="zh-CN"/>
              </w:rPr>
              <w:t>a=curr:qos local sendrecv</w:t>
            </w:r>
          </w:p>
          <w:p w:rsidR="00966E95" w:rsidRPr="00613175" w:rsidRDefault="00966E95" w:rsidP="00966E95">
            <w:pPr>
              <w:pStyle w:val="TAL"/>
              <w:rPr>
                <w:i/>
                <w:lang w:eastAsia="zh-CN"/>
              </w:rPr>
            </w:pPr>
            <w:r w:rsidRPr="00613175">
              <w:rPr>
                <w:i/>
                <w:lang w:eastAsia="zh-CN"/>
              </w:rPr>
              <w:t>a=curr:qos remote sendrecv</w:t>
            </w:r>
          </w:p>
          <w:p w:rsidR="00966E95" w:rsidRPr="00613175" w:rsidRDefault="00966E95" w:rsidP="00966E95">
            <w:pPr>
              <w:pStyle w:val="TAL"/>
              <w:rPr>
                <w:i/>
                <w:lang w:eastAsia="zh-CN"/>
              </w:rPr>
            </w:pPr>
            <w:r w:rsidRPr="00613175">
              <w:rPr>
                <w:i/>
                <w:lang w:eastAsia="zh-CN"/>
              </w:rPr>
              <w:t>a=des:qos mandatory local sendrecv</w:t>
            </w:r>
          </w:p>
          <w:p w:rsidR="00966E95" w:rsidRPr="00613175" w:rsidRDefault="00966E95" w:rsidP="00966E95">
            <w:pPr>
              <w:pStyle w:val="TAL"/>
              <w:rPr>
                <w:i/>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7.20.3.3-11: 100 Trying (step 13,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2</w:t>
            </w:r>
          </w:p>
        </w:tc>
      </w:tr>
    </w:tbl>
    <w:p w:rsidR="00966E95" w:rsidRPr="00613175" w:rsidRDefault="00966E95" w:rsidP="00966E95"/>
    <w:p w:rsidR="00966E95" w:rsidRPr="00613175" w:rsidRDefault="00966E95" w:rsidP="00966E95">
      <w:pPr>
        <w:pStyle w:val="TH"/>
      </w:pPr>
      <w:r w:rsidRPr="00613175">
        <w:t xml:space="preserve">Table 7.20.3.3-12: 200 OK for INVITE (step 15, table </w:t>
      </w:r>
      <w:r w:rsidRPr="00613175">
        <w:rPr>
          <w:rFonts w:cs="Arial"/>
        </w:rPr>
        <w:t>7.20.3.2-1</w:t>
      </w:r>
      <w:r w:rsidRPr="0061317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66E95" w:rsidRPr="00613175" w:rsidTr="00966E95">
        <w:tc>
          <w:tcPr>
            <w:tcW w:w="9634" w:type="dxa"/>
            <w:gridSpan w:val="5"/>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A.3.1, Conditions A2, A5, A11, A20 and A22</w:t>
            </w:r>
          </w:p>
        </w:tc>
      </w:tr>
      <w:tr w:rsidR="00966E95" w:rsidRPr="00613175" w:rsidTr="00966E95">
        <w:tc>
          <w:tcPr>
            <w:tcW w:w="1772"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c>
          <w:tcPr>
            <w:tcW w:w="1772" w:type="dxa"/>
            <w:tcBorders>
              <w:top w:val="single" w:sz="4" w:space="0" w:color="auto"/>
              <w:left w:val="single" w:sz="4" w:space="0" w:color="auto"/>
              <w:bottom w:val="nil"/>
              <w:right w:val="single" w:sz="4" w:space="0" w:color="auto"/>
            </w:tcBorders>
          </w:tcPr>
          <w:p w:rsidR="00966E95" w:rsidRPr="00613175" w:rsidDel="006B506A" w:rsidRDefault="00966E95" w:rsidP="00966E95">
            <w:pPr>
              <w:pStyle w:val="TAH"/>
              <w:jc w:val="left"/>
              <w:rPr>
                <w:lang w:eastAsia="zh-CN"/>
              </w:rPr>
            </w:pPr>
            <w:r w:rsidRPr="00613175">
              <w:rPr>
                <w:lang w:eastAsia="zh-CN"/>
              </w:rPr>
              <w:t>Require</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Del="006B506A" w:rsidRDefault="00966E95" w:rsidP="00966E95">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c>
          <w:tcPr>
            <w:tcW w:w="1772"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Content-Type</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t>media-type</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rFonts w:cs="Arial"/>
                <w:b w:val="0"/>
                <w:i/>
                <w:szCs w:val="18"/>
                <w:lang w:eastAsia="zh-CN"/>
              </w:rPr>
            </w:pPr>
            <w:r w:rsidRPr="00613175">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trHeight w:val="428"/>
        </w:trPr>
        <w:tc>
          <w:tcPr>
            <w:tcW w:w="1772"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Content-Length</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snapToGrid w:val="0"/>
              </w:rPr>
            </w:pPr>
            <w:r w:rsidRPr="00613175">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snapToGrid w:val="0"/>
              </w:rPr>
            </w:pPr>
            <w:r w:rsidRPr="00613175">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c>
          <w:tcPr>
            <w:tcW w:w="1772"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SDP body copied from the received re-INVITE in step 12 and modified as follows:</w:t>
            </w:r>
          </w:p>
          <w:p w:rsidR="00966E95" w:rsidRPr="00613175" w:rsidRDefault="00966E95" w:rsidP="00966E95">
            <w:pPr>
              <w:pStyle w:val="TAL"/>
            </w:pPr>
          </w:p>
          <w:p w:rsidR="00966E95" w:rsidRPr="00613175" w:rsidRDefault="00966E95" w:rsidP="00966E95">
            <w:pPr>
              <w:pStyle w:val="TAL"/>
              <w:rPr>
                <w:snapToGrid w:val="0"/>
              </w:rPr>
            </w:pPr>
            <w:r w:rsidRPr="00613175">
              <w:rPr>
                <w:snapToGrid w:val="0"/>
              </w:rPr>
              <w:t>- IP address on "c=" lines and transport port on "m=" lines changed to indicate to which IP address and port the UE should start sending the media;</w:t>
            </w:r>
          </w:p>
          <w:p w:rsidR="00966E95" w:rsidRPr="00613175" w:rsidRDefault="00966E95" w:rsidP="00966E95">
            <w:pPr>
              <w:pStyle w:val="TAL"/>
              <w:rPr>
                <w:snapToGrid w:val="0"/>
                <w:highlight w:val="yellow"/>
              </w:rPr>
            </w:pPr>
            <w:r w:rsidRPr="00613175">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966E95" w:rsidRPr="00D66C64" w:rsidRDefault="00966E95" w:rsidP="00966E9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p>
        </w:tc>
      </w:tr>
    </w:tbl>
    <w:p w:rsidR="00966E95" w:rsidRPr="00613175" w:rsidRDefault="00966E95" w:rsidP="00966E95"/>
    <w:p w:rsidR="00966E95" w:rsidRPr="00613175" w:rsidRDefault="00966E95" w:rsidP="00966E95">
      <w:pPr>
        <w:pStyle w:val="TH"/>
      </w:pPr>
      <w:r w:rsidRPr="00613175">
        <w:t xml:space="preserve">Table 7.20.3.3-13: ACK (step 16,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 w:rsidR="00966E95" w:rsidRPr="00613175" w:rsidRDefault="00966E95" w:rsidP="00966E95">
      <w:pPr>
        <w:pStyle w:val="TH"/>
      </w:pPr>
      <w:r w:rsidRPr="00613175">
        <w:t xml:space="preserve">Table 7.20.3.3-14: BYE (step 18,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1</w:t>
            </w:r>
          </w:p>
        </w:tc>
      </w:tr>
    </w:tbl>
    <w:p w:rsidR="00966E95" w:rsidRPr="00613175" w:rsidRDefault="00966E95" w:rsidP="00966E95"/>
    <w:p w:rsidR="00966E95" w:rsidRPr="00613175" w:rsidRDefault="00966E95" w:rsidP="00966E95">
      <w:pPr>
        <w:pStyle w:val="TH"/>
      </w:pPr>
      <w:r w:rsidRPr="00613175">
        <w:t xml:space="preserve">Table 7.20.3.3-15: 200 OK for BYE (step 19,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2</w:t>
            </w:r>
          </w:p>
        </w:tc>
      </w:tr>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66E95" w:rsidRPr="00D66C64" w:rsidRDefault="00966E95" w:rsidP="00966E95">
      <w:pPr>
        <w:pStyle w:val="Heading2"/>
      </w:pPr>
      <w:bookmarkStart w:id="85" w:name="_Toc84254349"/>
      <w:bookmarkStart w:id="86" w:name="_Toc84255144"/>
      <w:r w:rsidRPr="00D66C64">
        <w:t>7.21</w:t>
      </w:r>
      <w:r w:rsidRPr="00D66C64">
        <w:tab/>
        <w:t>MTSI MO Voice Call / add video and remove video / without preconditions at both originating UE and terminating UE / 5GS</w:t>
      </w:r>
      <w:bookmarkEnd w:id="85"/>
      <w:bookmarkEnd w:id="86"/>
    </w:p>
    <w:p w:rsidR="00966E95" w:rsidRPr="00D66C64" w:rsidRDefault="00966E95" w:rsidP="00966E95">
      <w:pPr>
        <w:pStyle w:val="H6"/>
      </w:pPr>
      <w:r w:rsidRPr="00D66C64">
        <w:t>7.21.1</w:t>
      </w:r>
      <w:r w:rsidRPr="00D66C64">
        <w:tab/>
        <w:t>Test Purpose (TP)</w:t>
      </w:r>
    </w:p>
    <w:p w:rsidR="00966E95" w:rsidRPr="00D66C64" w:rsidRDefault="00966E95" w:rsidP="00966E95">
      <w:pPr>
        <w:pStyle w:val="H6"/>
      </w:pPr>
      <w:r w:rsidRPr="00D66C64">
        <w:t>(1)</w:t>
      </w:r>
    </w:p>
    <w:p w:rsidR="00966E95" w:rsidRPr="00D66C64" w:rsidRDefault="00966E95" w:rsidP="00966E95">
      <w:pPr>
        <w:pStyle w:val="PL"/>
        <w:rPr>
          <w:noProof w:val="0"/>
        </w:rPr>
      </w:pPr>
      <w:r w:rsidRPr="00D66C64">
        <w:rPr>
          <w:b/>
          <w:noProof w:val="0"/>
        </w:rPr>
        <w:t>with</w:t>
      </w:r>
      <w:r w:rsidRPr="00D66C64">
        <w:rPr>
          <w:noProof w:val="0"/>
        </w:rPr>
        <w:t xml:space="preserve"> { UE</w:t>
      </w:r>
      <w:ins w:id="87" w:author="Rohde &amp; Schwarz" w:date="2021-10-29T17:19:00Z">
        <w:r>
          <w:rPr>
            <w:noProof w:val="0"/>
          </w:rPr>
          <w:t xml:space="preserve"> is configured to not use preconditions and has</w:t>
        </w:r>
      </w:ins>
      <w:r w:rsidRPr="00D66C64">
        <w:rPr>
          <w:noProof w:val="0"/>
        </w:rPr>
        <w:t xml:space="preserve"> </w:t>
      </w:r>
      <w:del w:id="88" w:author="Rohde &amp; Schwarz" w:date="2021-10-29T17:20:00Z">
        <w:r w:rsidRPr="00D66C64" w:rsidDel="00966E95">
          <w:rPr>
            <w:noProof w:val="0"/>
          </w:rPr>
          <w:delText xml:space="preserve">having </w:delText>
        </w:r>
      </w:del>
      <w:r w:rsidRPr="00D66C64">
        <w:rPr>
          <w:noProof w:val="0"/>
        </w:rPr>
        <w:t>set up a voice call without preconditions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re-INVITE indicating addition of video to voice call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may send 100 Trying and sends 183 Session Progress with SDP answer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b/>
          <w:noProof w:val="0"/>
        </w:rPr>
      </w:pPr>
    </w:p>
    <w:p w:rsidR="00966E95" w:rsidRPr="00D66C64" w:rsidRDefault="00966E95" w:rsidP="00966E95">
      <w:pPr>
        <w:pStyle w:val="H6"/>
      </w:pPr>
      <w:r w:rsidRPr="00D66C64">
        <w:t>(2)</w:t>
      </w:r>
    </w:p>
    <w:p w:rsidR="00966E95" w:rsidRPr="00D66C64" w:rsidRDefault="00966E95" w:rsidP="00966E95">
      <w:pPr>
        <w:pStyle w:val="PL"/>
        <w:rPr>
          <w:noProof w:val="0"/>
        </w:rPr>
      </w:pPr>
      <w:r w:rsidRPr="00D66C64">
        <w:rPr>
          <w:b/>
          <w:noProof w:val="0"/>
        </w:rPr>
        <w:t>with</w:t>
      </w:r>
      <w:r w:rsidRPr="00D66C64">
        <w:rPr>
          <w:noProof w:val="0"/>
        </w:rPr>
        <w:t xml:space="preserve"> { UE having sent 183 Session Progress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200 OK for PRACK followed by 200 OK for re-INVITE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(3)</w:t>
      </w:r>
    </w:p>
    <w:p w:rsidR="00966E95" w:rsidRPr="00D66C64" w:rsidRDefault="00966E95" w:rsidP="00966E95">
      <w:pPr>
        <w:pStyle w:val="PL"/>
        <w:rPr>
          <w:noProof w:val="0"/>
        </w:rPr>
      </w:pPr>
      <w:r w:rsidRPr="00D66C64">
        <w:rPr>
          <w:b/>
          <w:noProof w:val="0"/>
        </w:rPr>
        <w:t>with</w:t>
      </w:r>
      <w:r w:rsidRPr="00D66C64">
        <w:rPr>
          <w:noProof w:val="0"/>
        </w:rPr>
        <w:t xml:space="preserve"> { UE receiving ACK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(4)</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7.21.2</w:t>
      </w:r>
      <w:r w:rsidRPr="00D66C64">
        <w:tab/>
        <w:t>Conformance Requirements</w:t>
      </w:r>
    </w:p>
    <w:p w:rsidR="00966E95" w:rsidRPr="00D66C64" w:rsidRDefault="00966E95" w:rsidP="00966E95">
      <w:pPr>
        <w:rPr>
          <w:lang w:eastAsia="zh-CN"/>
        </w:rPr>
      </w:pPr>
      <w:r w:rsidRPr="00D66C64">
        <w:rPr>
          <w:lang w:eastAsia="zh-CN"/>
        </w:rPr>
        <w:t>The conformance requirements covered in the present test case are, unless otherwise stated, Rel-15 requirements.</w:t>
      </w:r>
    </w:p>
    <w:p w:rsidR="00966E95" w:rsidRPr="00D66C64" w:rsidRDefault="00966E95" w:rsidP="00966E95">
      <w:pPr>
        <w:rPr>
          <w:lang w:eastAsia="zh-CN"/>
        </w:rPr>
      </w:pPr>
      <w:r w:rsidRPr="00D66C64">
        <w:rPr>
          <w:lang w:eastAsia="zh-CN"/>
        </w:rPr>
        <w:t>[TS 24.173, clause 5.2]:</w:t>
      </w:r>
    </w:p>
    <w:p w:rsidR="00966E95" w:rsidRPr="00D66C64" w:rsidRDefault="00966E95" w:rsidP="00966E95">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966E95" w:rsidRPr="00D66C64" w:rsidRDefault="00966E95" w:rsidP="00966E95">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966E95" w:rsidRPr="00D66C64" w:rsidRDefault="00966E95" w:rsidP="00966E95">
      <w:pPr>
        <w:rPr>
          <w:rFonts w:eastAsia="DengXian"/>
        </w:rPr>
      </w:pPr>
      <w:r w:rsidRPr="00D66C64">
        <w:rPr>
          <w:rFonts w:eastAsia="DengXian"/>
        </w:rPr>
        <w:t>[TS 24.229, clause 5.1.2A.2]:</w:t>
      </w:r>
    </w:p>
    <w:p w:rsidR="00966E95" w:rsidRPr="00D66C64" w:rsidRDefault="00966E95" w:rsidP="00966E95">
      <w:r w:rsidRPr="00D66C6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66E95" w:rsidRPr="00D66C64" w:rsidRDefault="00966E95" w:rsidP="00966E95">
      <w:pPr>
        <w:rPr>
          <w:rFonts w:eastAsia="DengXian"/>
        </w:rPr>
      </w:pPr>
      <w:r w:rsidRPr="00D66C64">
        <w:rPr>
          <w:rFonts w:eastAsia="DengXian"/>
        </w:rPr>
        <w:t>[TS 24.229, clause 5.1.4A.1]:</w:t>
      </w:r>
    </w:p>
    <w:p w:rsidR="00966E95" w:rsidRPr="00D66C64" w:rsidRDefault="00966E95" w:rsidP="00966E95">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66E95" w:rsidRPr="00613175" w:rsidDel="002279B2" w:rsidRDefault="00966E95" w:rsidP="00966E95"/>
    <w:p w:rsidR="00966E95" w:rsidRPr="00613175" w:rsidRDefault="00966E95" w:rsidP="00966E95">
      <w:pPr>
        <w:rPr>
          <w:rFonts w:eastAsia="DengXian"/>
        </w:rPr>
      </w:pPr>
      <w:r w:rsidRPr="00613175">
        <w:rPr>
          <w:rFonts w:eastAsia="DengXian"/>
        </w:rPr>
        <w:t>[TS 24.229, clause 5.1.4A.2]:</w:t>
      </w:r>
    </w:p>
    <w:p w:rsidR="00966E95" w:rsidRPr="00613175" w:rsidRDefault="00966E95" w:rsidP="00966E95">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66E95" w:rsidRPr="00613175" w:rsidRDefault="00966E95" w:rsidP="00966E95">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966E95" w:rsidRPr="00613175" w:rsidRDefault="00966E95" w:rsidP="00966E95">
      <w:pPr>
        <w:pStyle w:val="B1"/>
        <w:rPr>
          <w:snapToGrid w:val="0"/>
        </w:rPr>
      </w:pPr>
      <w:r w:rsidRPr="00613175">
        <w:t>b)</w:t>
      </w:r>
      <w:r w:rsidRPr="00613175">
        <w:tab/>
      </w:r>
      <w:r w:rsidRPr="00613175">
        <w:rPr>
          <w:snapToGrid w:val="0"/>
        </w:rPr>
        <w:t>if the precondition mechanism was not used during the session establishment, and:</w:t>
      </w:r>
    </w:p>
    <w:p w:rsidR="00966E95" w:rsidRPr="00D66C64" w:rsidRDefault="00966E95" w:rsidP="00966E95">
      <w:pPr>
        <w:pStyle w:val="B2"/>
      </w:pPr>
      <w:r w:rsidRPr="00613175">
        <w:rPr>
          <w:snapToGrid w:val="0"/>
        </w:rPr>
        <w:t>1)</w:t>
      </w:r>
      <w:r w:rsidRPr="00613175">
        <w:rPr>
          <w:snapToGrid w:val="0"/>
        </w:rPr>
        <w:tab/>
        <w:t xml:space="preserve">if the use of the precondition mechanism is required using the Require header field, reject the request by sending a </w:t>
      </w:r>
      <w:r w:rsidRPr="00613175">
        <w:t>420 (Bad Extension) response; and</w:t>
      </w:r>
    </w:p>
    <w:p w:rsidR="00966E95" w:rsidRPr="00613175" w:rsidRDefault="00966E95" w:rsidP="00966E95">
      <w:pPr>
        <w:pStyle w:val="B2"/>
      </w:pPr>
      <w:r w:rsidRPr="00613175">
        <w:t>2)</w:t>
      </w:r>
      <w:r w:rsidRPr="00613175">
        <w:tab/>
      </w:r>
      <w:r w:rsidRPr="00613175">
        <w:rPr>
          <w:snapToGrid w:val="0"/>
        </w:rPr>
        <w:t>if the support of the precondition mechanism is indicated using the Supported header field, not use the precondition mechanism for the session modification</w:t>
      </w:r>
      <w:r w:rsidRPr="00613175">
        <w:t>.</w:t>
      </w:r>
    </w:p>
    <w:p w:rsidR="00966E95" w:rsidRPr="00613175" w:rsidRDefault="00966E95" w:rsidP="00966E95">
      <w:pPr>
        <w:rPr>
          <w:rFonts w:eastAsia="DengXian"/>
        </w:rPr>
      </w:pPr>
      <w:r w:rsidRPr="00613175">
        <w:rPr>
          <w:rFonts w:eastAsia="DengXian"/>
        </w:rPr>
        <w:t>[TS 24.229, clause 6.1]:</w:t>
      </w:r>
    </w:p>
    <w:p w:rsidR="00966E95" w:rsidRPr="00613175" w:rsidRDefault="00966E95" w:rsidP="00966E95">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966E95" w:rsidRPr="00613175" w:rsidRDefault="00966E95" w:rsidP="00966E95">
      <w:pPr>
        <w:rPr>
          <w:snapToGrid w:val="0"/>
        </w:rPr>
      </w:pPr>
      <w:r w:rsidRPr="00613175">
        <w:rPr>
          <w:snapToGrid w:val="0"/>
        </w:rPr>
        <w:t>In order to authorize the media streams, the P-CSCF and S-CSCF have to be able to inspect SDP message bodies. Hence, the UE shall not encrypt SDP message bodies.</w:t>
      </w:r>
    </w:p>
    <w:p w:rsidR="00966E95" w:rsidRPr="00613175" w:rsidRDefault="00966E95" w:rsidP="00966E95">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66E95" w:rsidRPr="00D66C64" w:rsidRDefault="00966E95" w:rsidP="00966E95">
      <w:r w:rsidRPr="00613175">
        <w:t>For other media streams the "b=" media descriptor may be included. The value or absence of the "b=" parameter will affect the assigned QoS which is defined in or 3GPP 29.213 [13C].</w:t>
      </w:r>
    </w:p>
    <w:p w:rsidR="00966E95" w:rsidRPr="00D66C64" w:rsidRDefault="00966E95" w:rsidP="00966E95">
      <w:pPr>
        <w:pStyle w:val="NO"/>
      </w:pPr>
      <w:r w:rsidRPr="00D66C64">
        <w:t>NOTE 3:</w:t>
      </w:r>
      <w:r w:rsidRPr="00D66C64">
        <w:tab/>
        <w:t>In a two-party session where both participants are active, the RTCP receiver reports are not sent, therefore, the RR bandwidth modifier will typically get the value of zero.</w:t>
      </w:r>
    </w:p>
    <w:p w:rsidR="00966E95" w:rsidRPr="00D66C64" w:rsidRDefault="00966E95" w:rsidP="00966E95">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66E95" w:rsidRPr="00D66C64" w:rsidRDefault="00966E95" w:rsidP="00966E95">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966E95" w:rsidRPr="00D66C64" w:rsidRDefault="00966E95" w:rsidP="00966E95">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66E95" w:rsidRPr="00D66C64" w:rsidRDefault="00966E95" w:rsidP="00966E95">
      <w:pPr>
        <w:pStyle w:val="NO"/>
      </w:pPr>
      <w:r w:rsidRPr="00D66C64">
        <w:t>NOTE 4:</w:t>
      </w:r>
      <w:r w:rsidRPr="00D66C64">
        <w:tab/>
        <w:t>Based on this resource reservation can, in certain cases, be initiated immediately after the sending or receiving of the initial SDP offer.</w:t>
      </w:r>
    </w:p>
    <w:p w:rsidR="00966E95" w:rsidRPr="00D66C64" w:rsidRDefault="00966E95" w:rsidP="00966E95">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966E95" w:rsidRPr="00D66C64" w:rsidRDefault="00966E95" w:rsidP="00966E95">
      <w:pPr>
        <w:rPr>
          <w:rFonts w:eastAsia="DengXian"/>
        </w:rPr>
      </w:pPr>
      <w:r w:rsidRPr="00D66C64">
        <w:rPr>
          <w:rFonts w:eastAsia="DengXian"/>
        </w:rPr>
        <w:t>[TS 24.229, clause 6.1.2]:</w:t>
      </w:r>
    </w:p>
    <w:p w:rsidR="00966E95" w:rsidRPr="00D66C64" w:rsidRDefault="00966E95" w:rsidP="00966E95">
      <w:r w:rsidRPr="00D66C64">
        <w:t>An INVITE request generated by a UE shall contain a SDP offer and at least one media description. This SDP offer shall reflect the calling user's terminal capabilities and user preferences for the session.</w:t>
      </w:r>
    </w:p>
    <w:p w:rsidR="00966E95" w:rsidRPr="00D66C64" w:rsidRDefault="00966E95" w:rsidP="00966E95">
      <w:r w:rsidRPr="00D66C64">
        <w:t>If the desired QoS resources for one or more media streams have not been reserved at the UE when constructing the SDP offer, the UE:</w:t>
      </w:r>
    </w:p>
    <w:p w:rsidR="00966E95" w:rsidRPr="00D66C64" w:rsidRDefault="00966E95" w:rsidP="00966E95">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966E95" w:rsidRPr="00D66C64" w:rsidRDefault="00966E95" w:rsidP="00966E95">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966E95" w:rsidRPr="00D66C64" w:rsidRDefault="00966E95" w:rsidP="00966E95">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966E95" w:rsidRPr="00D66C64" w:rsidRDefault="00966E95" w:rsidP="00966E95">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966E95" w:rsidRPr="00D66C64" w:rsidRDefault="00966E95" w:rsidP="00966E95">
      <w:pPr>
        <w:pStyle w:val="NO"/>
      </w:pPr>
      <w:r w:rsidRPr="00D66C64">
        <w:t>NOTE 2:</w:t>
      </w:r>
      <w:r w:rsidRPr="00D66C64">
        <w:tab/>
        <w:t>If the originating UE does not use the precondition mechanism (see subclause 5.1.3.1), it will not include any precondition information in the SDP message body.</w:t>
      </w:r>
    </w:p>
    <w:p w:rsidR="00966E95" w:rsidRPr="00D66C64" w:rsidRDefault="00966E95" w:rsidP="00966E95">
      <w:pPr>
        <w:rPr>
          <w:rFonts w:eastAsia="DengXian"/>
        </w:rPr>
      </w:pPr>
      <w:r w:rsidRPr="00D66C64">
        <w:rPr>
          <w:rFonts w:eastAsia="DengXian"/>
        </w:rPr>
        <w:t>...</w:t>
      </w:r>
    </w:p>
    <w:p w:rsidR="00966E95" w:rsidRPr="00D66C64" w:rsidRDefault="00966E95" w:rsidP="00966E95">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966E95" w:rsidRPr="00D66C64" w:rsidRDefault="00966E95" w:rsidP="00966E95">
      <w:r w:rsidRPr="00D66C64">
        <w:t>Upon receiving an SDP answer, which includes more than one codec per media stream, excluding the in-band DTMF codec, as described in subclause 6.1.1, the UE shall:</w:t>
      </w:r>
    </w:p>
    <w:p w:rsidR="00966E95" w:rsidRPr="00D66C64" w:rsidRDefault="00966E95" w:rsidP="00966E95">
      <w:pPr>
        <w:pStyle w:val="B1"/>
      </w:pPr>
      <w:r w:rsidRPr="00D66C64">
        <w:t>send an SDP offer at the first possible time, selecting only one codec per media stream; or</w:t>
      </w:r>
    </w:p>
    <w:p w:rsidR="00966E95" w:rsidRPr="00D66C64" w:rsidRDefault="00966E95" w:rsidP="00966E95">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966E95" w:rsidRPr="00D66C64" w:rsidRDefault="00966E95" w:rsidP="00966E95">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966E95" w:rsidRPr="00D66C64" w:rsidRDefault="00966E95" w:rsidP="00966E95">
      <w:pPr>
        <w:rPr>
          <w:rFonts w:eastAsia="DengXian"/>
        </w:rPr>
      </w:pPr>
      <w:r w:rsidRPr="00D66C64">
        <w:rPr>
          <w:rFonts w:eastAsia="DengXian"/>
        </w:rPr>
        <w:t>[TS 26.114, clause 6.2.1a.1]</w:t>
      </w:r>
    </w:p>
    <w:p w:rsidR="00966E95" w:rsidRPr="00D66C64" w:rsidRDefault="00966E95" w:rsidP="00966E95">
      <w:r w:rsidRPr="00D66C64">
        <w:t xml:space="preserve">MTSI clients should support SDPCapNeg to be able to negotiate RTP profiles for all media types where AVPF is supported. MTSI clients supporting SDPCapNeg shall support the complete SDPCapNeg framework. </w:t>
      </w:r>
    </w:p>
    <w:p w:rsidR="00966E95" w:rsidRPr="00D66C64" w:rsidRDefault="00966E95" w:rsidP="00966E95">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66E95" w:rsidRPr="00D66C64" w:rsidRDefault="00966E95" w:rsidP="00966E95">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66E95" w:rsidRPr="00D66C64" w:rsidRDefault="00966E95" w:rsidP="00966E95">
      <w:pPr>
        <w:rPr>
          <w:rFonts w:eastAsia="DengXian"/>
        </w:rPr>
      </w:pPr>
      <w:r w:rsidRPr="00D66C64">
        <w:rPr>
          <w:rFonts w:eastAsia="DengXian"/>
        </w:rPr>
        <w:t>[TS 26.114, clause 6.2.1a.2]</w:t>
      </w:r>
    </w:p>
    <w:p w:rsidR="00966E95" w:rsidRPr="00D66C64" w:rsidRDefault="00966E95" w:rsidP="00966E95">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66E95" w:rsidRPr="00D66C64" w:rsidRDefault="00966E95" w:rsidP="00966E95">
      <w:r w:rsidRPr="00D66C64">
        <w:t>When offering AVP and AVPF using SDPCapNeg, the MTSI client shall offer AVP on the media (m=) line and shall offer AVPF using SDPCapNeg mechanisms. The SDPCapNeg mechanisms are used as follows:</w:t>
      </w:r>
    </w:p>
    <w:p w:rsidR="00966E95" w:rsidRPr="00D66C64" w:rsidRDefault="00966E95" w:rsidP="00966E95">
      <w:pPr>
        <w:pStyle w:val="B1"/>
      </w:pPr>
      <w:r w:rsidRPr="00D66C64">
        <w:t>the support for AVPF is indicated in an attribute (a=) line using the transport capability attribute ‘tcap’. AVPF shall be preferred over AVP.</w:t>
      </w:r>
    </w:p>
    <w:p w:rsidR="00966E95" w:rsidRPr="00D66C64" w:rsidRDefault="00966E95" w:rsidP="00966E95">
      <w:pPr>
        <w:pStyle w:val="B1"/>
      </w:pPr>
      <w:r w:rsidRPr="00D66C64">
        <w:t>at least one configuration using AVPF shall be listed using the attribute for potential configurations ‘pcfg’.</w:t>
      </w:r>
    </w:p>
    <w:p w:rsidR="00966E95" w:rsidRPr="00D66C64" w:rsidRDefault="00966E95" w:rsidP="00966E95">
      <w:pPr>
        <w:rPr>
          <w:rFonts w:eastAsia="DengXian"/>
        </w:rPr>
      </w:pPr>
      <w:r w:rsidRPr="00D66C64">
        <w:rPr>
          <w:rFonts w:eastAsia="DengXian"/>
        </w:rPr>
        <w:t>[TS 26.114, clause 6.2.3.2]:</w:t>
      </w:r>
    </w:p>
    <w:p w:rsidR="00966E95" w:rsidRPr="00D66C64" w:rsidRDefault="00966E95" w:rsidP="00966E95">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966E95" w:rsidRPr="00D66C64" w:rsidRDefault="00966E95" w:rsidP="00966E95">
      <w:r w:rsidRPr="00D66C64">
        <w:t>An MTSI client shall offer AVPF for all media streams containing video. RTP profile negotiation shall be done as described in clause 6.2.1a.</w:t>
      </w:r>
    </w:p>
    <w:p w:rsidR="00966E95" w:rsidRPr="00D66C64" w:rsidRDefault="00966E95" w:rsidP="00966E95">
      <w:pPr>
        <w:rPr>
          <w:rFonts w:eastAsia="DengXian"/>
        </w:rPr>
      </w:pPr>
      <w:r w:rsidRPr="00D66C64">
        <w:rPr>
          <w:rFonts w:eastAsia="DengXian"/>
        </w:rPr>
        <w:t>[TS 26.114, clause 6.2.5.1]:</w:t>
      </w:r>
    </w:p>
    <w:p w:rsidR="00966E95" w:rsidRPr="00D66C64" w:rsidRDefault="00966E95" w:rsidP="00966E95">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966E95" w:rsidRPr="00D66C64" w:rsidRDefault="00966E95" w:rsidP="00966E95">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966E95" w:rsidRPr="00D66C64" w:rsidRDefault="00966E95" w:rsidP="00966E95">
      <w:pPr>
        <w:rPr>
          <w:rFonts w:eastAsia="DengXian"/>
        </w:rPr>
      </w:pPr>
      <w:r w:rsidRPr="00D66C64">
        <w:rPr>
          <w:rFonts w:eastAsia="DengXian"/>
        </w:rPr>
        <w:t>[TS 26.114, clause 6.3]:</w:t>
      </w:r>
    </w:p>
    <w:p w:rsidR="00966E95" w:rsidRPr="00D66C64" w:rsidRDefault="00966E95" w:rsidP="00966E95">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966E95" w:rsidRPr="00D66C64" w:rsidRDefault="00966E95" w:rsidP="00966E95">
      <w:r w:rsidRPr="00D66C64">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966E95" w:rsidRPr="00D66C64" w:rsidRDefault="00966E95" w:rsidP="00966E95">
      <w:pPr>
        <w:rPr>
          <w:rFonts w:eastAsia="DengXian"/>
        </w:rPr>
      </w:pPr>
      <w:r w:rsidRPr="00D66C64">
        <w:rPr>
          <w:rFonts w:eastAsia="DengXian"/>
        </w:rPr>
        <w:t>[TS 26.114, clause 7.3.1]</w:t>
      </w:r>
    </w:p>
    <w:p w:rsidR="00966E95" w:rsidRPr="00D66C64" w:rsidRDefault="00966E95" w:rsidP="00966E95">
      <w:r w:rsidRPr="00D66C64">
        <w:t>The RS and RR values included in the SDP answer should be treated as the negotiated values for the session and should be used to calculate the total RTCP bandwidth for all terminals in the session.</w:t>
      </w:r>
    </w:p>
    <w:p w:rsidR="00966E95" w:rsidRPr="00D66C64" w:rsidRDefault="00966E95" w:rsidP="00966E95">
      <w:pPr>
        <w:pStyle w:val="H6"/>
      </w:pPr>
      <w:r w:rsidRPr="00D66C64">
        <w:t>7.21.3</w:t>
      </w:r>
      <w:r w:rsidRPr="00D66C64">
        <w:tab/>
        <w:t>Test description</w:t>
      </w:r>
    </w:p>
    <w:p w:rsidR="00966E95" w:rsidRPr="00D66C64" w:rsidRDefault="00966E95" w:rsidP="00966E95">
      <w:pPr>
        <w:pStyle w:val="H6"/>
      </w:pPr>
      <w:r w:rsidRPr="00D66C64">
        <w:t>7.21.3.1</w:t>
      </w:r>
      <w:r w:rsidRPr="00D66C64">
        <w:tab/>
        <w:t>Pre-test conditions</w:t>
      </w:r>
    </w:p>
    <w:p w:rsidR="00966E95" w:rsidRPr="00D66C64" w:rsidRDefault="00966E95" w:rsidP="00966E95">
      <w:pPr>
        <w:pStyle w:val="H6"/>
      </w:pPr>
      <w:r w:rsidRPr="00D66C64">
        <w:t>System Simulator:</w:t>
      </w:r>
    </w:p>
    <w:p w:rsidR="00966E95" w:rsidRPr="00D66C64" w:rsidRDefault="00966E95" w:rsidP="00966E95">
      <w:pPr>
        <w:pStyle w:val="B1"/>
        <w:rPr>
          <w:lang w:eastAsia="sv-SE"/>
        </w:rPr>
      </w:pPr>
      <w:r w:rsidRPr="00D66C64">
        <w:t>-</w:t>
      </w:r>
      <w:r w:rsidRPr="00D66C64">
        <w:tab/>
        <w:t>1 NR Cell connected to 5GC, default parameters.</w:t>
      </w:r>
    </w:p>
    <w:p w:rsidR="00966E95" w:rsidRPr="00D66C64" w:rsidRDefault="00966E95" w:rsidP="00966E95">
      <w:pPr>
        <w:pStyle w:val="H6"/>
      </w:pPr>
      <w:r w:rsidRPr="00D66C64">
        <w:t>UE:</w:t>
      </w:r>
    </w:p>
    <w:p w:rsidR="00966E95" w:rsidRPr="00D66C64" w:rsidRDefault="00966E95" w:rsidP="00966E95">
      <w:pPr>
        <w:pStyle w:val="B1"/>
        <w:rPr>
          <w:snapToGrid w:val="0"/>
        </w:rPr>
      </w:pPr>
      <w:r w:rsidRPr="00D66C64">
        <w:t>-</w:t>
      </w:r>
      <w:r w:rsidRPr="00D66C64">
        <w:tab/>
      </w:r>
      <w:r w:rsidRPr="00D66C64">
        <w:rPr>
          <w:snapToGrid w:val="0"/>
        </w:rPr>
        <w:t>UE contains either ISIM and USIM applications or only USIM application on UICC.</w:t>
      </w:r>
    </w:p>
    <w:p w:rsidR="00966E95" w:rsidRPr="00D66C64" w:rsidRDefault="00966E95" w:rsidP="00966E95">
      <w:pPr>
        <w:pStyle w:val="B1"/>
        <w:rPr>
          <w:snapToGrid w:val="0"/>
        </w:rPr>
      </w:pPr>
      <w:r w:rsidRPr="00D66C64">
        <w:t>-</w:t>
      </w:r>
      <w:r w:rsidRPr="00D66C64">
        <w:tab/>
      </w:r>
      <w:r w:rsidRPr="00D66C64">
        <w:rPr>
          <w:snapToGrid w:val="0"/>
        </w:rPr>
        <w:t>UE is configured to register for IMS after switch on.</w:t>
      </w:r>
    </w:p>
    <w:p w:rsidR="00966E95" w:rsidRPr="00D66C64" w:rsidRDefault="00966E95" w:rsidP="00966E95">
      <w:pPr>
        <w:pStyle w:val="B1"/>
        <w:rPr>
          <w:snapToGrid w:val="0"/>
        </w:rPr>
      </w:pPr>
      <w:r w:rsidRPr="00D66C64">
        <w:t>-</w:t>
      </w:r>
      <w:r w:rsidRPr="00D66C64">
        <w:tab/>
        <w:t xml:space="preserve">UE is configured to not use preconditions. </w:t>
      </w:r>
    </w:p>
    <w:p w:rsidR="00966E95" w:rsidRPr="00D66C64" w:rsidRDefault="00966E95" w:rsidP="00966E95">
      <w:pPr>
        <w:pStyle w:val="H6"/>
      </w:pPr>
      <w:r w:rsidRPr="00D66C64">
        <w:t>Preamble:</w:t>
      </w:r>
    </w:p>
    <w:p w:rsidR="00966E95" w:rsidRPr="00613175" w:rsidRDefault="00966E95" w:rsidP="00966E95">
      <w:pPr>
        <w:pStyle w:val="B1"/>
        <w:rPr>
          <w:snapToGrid w:val="0"/>
        </w:rPr>
      </w:pPr>
      <w:r w:rsidRPr="00D66C64">
        <w:t>-</w:t>
      </w:r>
      <w:r w:rsidRPr="00D66C64">
        <w:tab/>
        <w:t>UE registered to IMS services and set up the MO call, by executing annex A.4.</w:t>
      </w:r>
      <w:r w:rsidRPr="00613175">
        <w:t>2.</w:t>
      </w:r>
    </w:p>
    <w:p w:rsidR="00966E95" w:rsidRPr="00D66C64" w:rsidRDefault="00966E95" w:rsidP="00966E95">
      <w:pPr>
        <w:pStyle w:val="H6"/>
        <w:rPr>
          <w:snapToGrid w:val="0"/>
        </w:rPr>
      </w:pPr>
      <w:r w:rsidRPr="00613175">
        <w:t>7.21.3.2</w:t>
      </w:r>
      <w:r w:rsidRPr="00613175">
        <w:tab/>
      </w:r>
      <w:r w:rsidRPr="00613175">
        <w:rPr>
          <w:snapToGrid w:val="0"/>
        </w:rPr>
        <w:t>Test procedure sequence</w:t>
      </w:r>
    </w:p>
    <w:p w:rsidR="00966E95" w:rsidRPr="00D66C64" w:rsidRDefault="00966E95" w:rsidP="00966E95">
      <w:pPr>
        <w:pStyle w:val="TH"/>
        <w:rPr>
          <w:rFonts w:cs="Arial"/>
        </w:rPr>
      </w:pPr>
      <w:r w:rsidRPr="00D66C64">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66E95" w:rsidRPr="00D66C64" w:rsidTr="00966E95">
        <w:trPr>
          <w:gridAfter w:val="1"/>
          <w:wAfter w:w="113" w:type="dxa"/>
          <w:jc w:val="center"/>
        </w:trPr>
        <w:tc>
          <w:tcPr>
            <w:tcW w:w="567" w:type="dxa"/>
            <w:gridSpan w:val="2"/>
            <w:tcBorders>
              <w:bottom w:val="nil"/>
            </w:tcBorders>
          </w:tcPr>
          <w:p w:rsidR="00966E95" w:rsidRPr="00D66C64" w:rsidRDefault="00966E95" w:rsidP="00966E95">
            <w:pPr>
              <w:pStyle w:val="TAH"/>
              <w:ind w:left="400" w:hanging="400"/>
            </w:pPr>
            <w:r w:rsidRPr="00D66C64">
              <w:t>St</w:t>
            </w:r>
          </w:p>
        </w:tc>
        <w:tc>
          <w:tcPr>
            <w:tcW w:w="4815" w:type="dxa"/>
            <w:gridSpan w:val="2"/>
          </w:tcPr>
          <w:p w:rsidR="00966E95" w:rsidRPr="00D66C64" w:rsidRDefault="00966E95" w:rsidP="00966E95">
            <w:pPr>
              <w:pStyle w:val="TAH"/>
              <w:ind w:left="400" w:hanging="400"/>
            </w:pPr>
            <w:r w:rsidRPr="00D66C64">
              <w:t>Procedure</w:t>
            </w:r>
          </w:p>
        </w:tc>
        <w:tc>
          <w:tcPr>
            <w:tcW w:w="2837" w:type="dxa"/>
            <w:gridSpan w:val="4"/>
          </w:tcPr>
          <w:p w:rsidR="00966E95" w:rsidRPr="00D66C64" w:rsidRDefault="00966E95" w:rsidP="00966E95">
            <w:pPr>
              <w:pStyle w:val="TAH"/>
              <w:ind w:left="400" w:hanging="400"/>
            </w:pPr>
            <w:r w:rsidRPr="00D66C64">
              <w:t>Message Sequence</w:t>
            </w:r>
          </w:p>
        </w:tc>
        <w:tc>
          <w:tcPr>
            <w:tcW w:w="567" w:type="dxa"/>
            <w:gridSpan w:val="2"/>
            <w:tcBorders>
              <w:bottom w:val="nil"/>
            </w:tcBorders>
          </w:tcPr>
          <w:p w:rsidR="00966E95" w:rsidRPr="00D66C64" w:rsidRDefault="00966E95" w:rsidP="00966E95">
            <w:pPr>
              <w:pStyle w:val="TAH"/>
            </w:pPr>
            <w:r w:rsidRPr="00D66C64">
              <w:t>TP</w:t>
            </w:r>
          </w:p>
        </w:tc>
        <w:tc>
          <w:tcPr>
            <w:tcW w:w="850" w:type="dxa"/>
            <w:gridSpan w:val="2"/>
            <w:tcBorders>
              <w:bottom w:val="nil"/>
            </w:tcBorders>
          </w:tcPr>
          <w:p w:rsidR="00966E95" w:rsidRPr="00D66C64" w:rsidRDefault="00966E95" w:rsidP="00966E95">
            <w:pPr>
              <w:pStyle w:val="TAH"/>
            </w:pPr>
            <w:r w:rsidRPr="00D66C64">
              <w:t>Verdict</w:t>
            </w:r>
          </w:p>
        </w:tc>
      </w:tr>
      <w:tr w:rsidR="00966E95" w:rsidRPr="00D66C64" w:rsidTr="00966E95">
        <w:trPr>
          <w:gridAfter w:val="1"/>
          <w:wAfter w:w="113" w:type="dxa"/>
          <w:jc w:val="center"/>
        </w:trPr>
        <w:tc>
          <w:tcPr>
            <w:tcW w:w="567" w:type="dxa"/>
            <w:gridSpan w:val="2"/>
            <w:tcBorders>
              <w:top w:val="nil"/>
            </w:tcBorders>
          </w:tcPr>
          <w:p w:rsidR="00966E95" w:rsidRPr="00D66C64" w:rsidRDefault="00966E95" w:rsidP="00966E95">
            <w:pPr>
              <w:pStyle w:val="TAH"/>
            </w:pPr>
          </w:p>
        </w:tc>
        <w:tc>
          <w:tcPr>
            <w:tcW w:w="4815" w:type="dxa"/>
            <w:gridSpan w:val="2"/>
          </w:tcPr>
          <w:p w:rsidR="00966E95" w:rsidRPr="00D66C64" w:rsidRDefault="00966E95" w:rsidP="00966E95">
            <w:pPr>
              <w:pStyle w:val="TAH"/>
            </w:pPr>
          </w:p>
        </w:tc>
        <w:tc>
          <w:tcPr>
            <w:tcW w:w="709" w:type="dxa"/>
            <w:gridSpan w:val="2"/>
          </w:tcPr>
          <w:p w:rsidR="00966E95" w:rsidRPr="00D66C64" w:rsidRDefault="00966E95" w:rsidP="00966E95">
            <w:pPr>
              <w:pStyle w:val="TAH"/>
            </w:pPr>
            <w:r w:rsidRPr="00D66C64">
              <w:t>U - S</w:t>
            </w:r>
          </w:p>
        </w:tc>
        <w:tc>
          <w:tcPr>
            <w:tcW w:w="2128" w:type="dxa"/>
            <w:gridSpan w:val="2"/>
          </w:tcPr>
          <w:p w:rsidR="00966E95" w:rsidRPr="00D66C64" w:rsidRDefault="00966E95" w:rsidP="00966E95">
            <w:pPr>
              <w:pStyle w:val="TAH"/>
            </w:pPr>
            <w:r w:rsidRPr="00D66C64">
              <w:t>Message</w:t>
            </w:r>
          </w:p>
        </w:tc>
        <w:tc>
          <w:tcPr>
            <w:tcW w:w="567" w:type="dxa"/>
            <w:gridSpan w:val="2"/>
            <w:tcBorders>
              <w:top w:val="nil"/>
            </w:tcBorders>
          </w:tcPr>
          <w:p w:rsidR="00966E95" w:rsidRPr="00D66C64" w:rsidRDefault="00966E95" w:rsidP="00966E95">
            <w:pPr>
              <w:pStyle w:val="TAH"/>
            </w:pPr>
          </w:p>
        </w:tc>
        <w:tc>
          <w:tcPr>
            <w:tcW w:w="850" w:type="dxa"/>
            <w:gridSpan w:val="2"/>
            <w:tcBorders>
              <w:top w:val="nil"/>
            </w:tcBorders>
          </w:tcPr>
          <w:p w:rsidR="00966E95" w:rsidRPr="00D66C64" w:rsidRDefault="00966E95" w:rsidP="00966E95">
            <w:pPr>
              <w:pStyle w:val="TAH"/>
            </w:pPr>
          </w:p>
        </w:tc>
      </w:tr>
      <w:tr w:rsidR="00966E95" w:rsidRPr="00613175" w:rsidTr="00966E95">
        <w:trPr>
          <w:gridAfter w:val="1"/>
          <w:wAfter w:w="113" w:type="dxa"/>
          <w:jc w:val="center"/>
        </w:trPr>
        <w:tc>
          <w:tcPr>
            <w:tcW w:w="567" w:type="dxa"/>
            <w:gridSpan w:val="2"/>
          </w:tcPr>
          <w:p w:rsidR="00966E95" w:rsidRPr="00D66C64" w:rsidRDefault="00966E95" w:rsidP="00966E95">
            <w:pPr>
              <w:pStyle w:val="TAC"/>
              <w:rPr>
                <w:lang w:eastAsia="zh-CN"/>
              </w:rPr>
            </w:pPr>
            <w:r w:rsidRPr="00D66C64">
              <w:rPr>
                <w:rFonts w:eastAsia="MS Gothic"/>
              </w:rPr>
              <w:t>1</w:t>
            </w:r>
          </w:p>
        </w:tc>
        <w:tc>
          <w:tcPr>
            <w:tcW w:w="4815" w:type="dxa"/>
            <w:gridSpan w:val="2"/>
          </w:tcPr>
          <w:p w:rsidR="00966E95" w:rsidRPr="00D66C64" w:rsidRDefault="00966E95" w:rsidP="00966E95">
            <w:pPr>
              <w:pStyle w:val="TAL"/>
              <w:rPr>
                <w:rFonts w:eastAsia="MS Gothic"/>
              </w:rPr>
            </w:pPr>
            <w:r w:rsidRPr="00D66C64">
              <w:rPr>
                <w:rFonts w:eastAsia="MS Gothic"/>
              </w:rPr>
              <w:t>SS sends re-INVITE with an SDP offer containing media lines for both voice and video</w:t>
            </w:r>
          </w:p>
        </w:tc>
        <w:tc>
          <w:tcPr>
            <w:tcW w:w="709" w:type="dxa"/>
            <w:gridSpan w:val="2"/>
          </w:tcPr>
          <w:p w:rsidR="00966E95" w:rsidRPr="00D66C64" w:rsidRDefault="00966E95" w:rsidP="00966E95">
            <w:pPr>
              <w:pStyle w:val="TAC"/>
              <w:rPr>
                <w:lang w:eastAsia="zh-CN"/>
              </w:rPr>
            </w:pPr>
            <w:r w:rsidRPr="00D66C64">
              <w:rPr>
                <w:rFonts w:eastAsia="MS Gothic"/>
              </w:rPr>
              <w:t>&lt;-</w:t>
            </w:r>
          </w:p>
        </w:tc>
        <w:tc>
          <w:tcPr>
            <w:tcW w:w="2128" w:type="dxa"/>
            <w:gridSpan w:val="2"/>
          </w:tcPr>
          <w:p w:rsidR="00966E95" w:rsidRPr="00D66C64" w:rsidRDefault="00966E95" w:rsidP="00966E95">
            <w:pPr>
              <w:pStyle w:val="TAL"/>
              <w:rPr>
                <w:rFonts w:eastAsia="MS Gothic"/>
              </w:rPr>
            </w:pPr>
            <w:r w:rsidRPr="00D66C64">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2</w:t>
            </w:r>
          </w:p>
        </w:tc>
        <w:tc>
          <w:tcPr>
            <w:tcW w:w="4815" w:type="dxa"/>
            <w:gridSpan w:val="2"/>
          </w:tcPr>
          <w:p w:rsidR="00966E95" w:rsidRPr="00613175" w:rsidRDefault="00966E95" w:rsidP="00966E95">
            <w:pPr>
              <w:pStyle w:val="TAL"/>
              <w:rPr>
                <w:rFonts w:eastAsia="MS Gothic"/>
              </w:rPr>
            </w:pPr>
            <w:r w:rsidRPr="00613175">
              <w:rPr>
                <w:rFonts w:eastAsia="MS Gothic"/>
              </w:rPr>
              <w:t>Optional: UE may respond with a 100 Trying provisional response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3</w:t>
            </w:r>
          </w:p>
        </w:tc>
        <w:tc>
          <w:tcPr>
            <w:tcW w:w="4815" w:type="dxa"/>
            <w:gridSpan w:val="2"/>
          </w:tcPr>
          <w:p w:rsidR="00966E95" w:rsidRPr="00613175" w:rsidRDefault="00966E95" w:rsidP="00966E95">
            <w:pPr>
              <w:pStyle w:val="TAL"/>
              <w:rPr>
                <w:rFonts w:eastAsia="MS Gothic"/>
              </w:rPr>
            </w:pPr>
            <w:r w:rsidRPr="00613175">
              <w:rPr>
                <w:rFonts w:eastAsia="MS Gothic"/>
              </w:rPr>
              <w:t>Check: Does the UE respond 183 Session in Progress with an SDP answer?</w:t>
            </w:r>
          </w:p>
          <w:p w:rsidR="00966E95" w:rsidRPr="00613175" w:rsidRDefault="00966E95" w:rsidP="00966E95">
            <w:pPr>
              <w:pStyle w:val="TAL"/>
              <w:rPr>
                <w:rFonts w:eastAsia="MS Gothic"/>
              </w:rPr>
            </w:pPr>
            <w:r w:rsidRPr="00613175">
              <w:rPr>
                <w:rFonts w:eastAsia="MS Gothic"/>
              </w:rPr>
              <w:t>(Step 3 of Annex A.16.2)</w:t>
            </w:r>
          </w:p>
        </w:tc>
        <w:tc>
          <w:tcPr>
            <w:tcW w:w="709" w:type="dxa"/>
            <w:gridSpan w:val="2"/>
          </w:tcPr>
          <w:p w:rsidR="00966E95" w:rsidRPr="00613175" w:rsidRDefault="00966E95" w:rsidP="00966E95">
            <w:pPr>
              <w:pStyle w:val="TAC"/>
              <w:rPr>
                <w:lang w:eastAsia="zh-CN"/>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183 Session in Progress</w:t>
            </w:r>
          </w:p>
        </w:tc>
        <w:tc>
          <w:tcPr>
            <w:tcW w:w="567" w:type="dxa"/>
            <w:gridSpan w:val="2"/>
          </w:tcPr>
          <w:p w:rsidR="00966E95" w:rsidRPr="00613175" w:rsidRDefault="00966E95" w:rsidP="00966E95">
            <w:pPr>
              <w:pStyle w:val="TAC"/>
              <w:rPr>
                <w:lang w:eastAsia="zh-CN"/>
              </w:rPr>
            </w:pPr>
            <w:r w:rsidRPr="00613175">
              <w:rPr>
                <w:lang w:eastAsia="zh-CN"/>
              </w:rPr>
              <w:t>1</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4</w:t>
            </w:r>
          </w:p>
        </w:tc>
        <w:tc>
          <w:tcPr>
            <w:tcW w:w="4815" w:type="dxa"/>
            <w:gridSpan w:val="2"/>
          </w:tcPr>
          <w:p w:rsidR="00966E95" w:rsidRPr="00613175" w:rsidRDefault="00966E95" w:rsidP="00966E95">
            <w:pPr>
              <w:pStyle w:val="TAL"/>
              <w:rPr>
                <w:rFonts w:eastAsia="MS Gothic"/>
              </w:rPr>
            </w:pPr>
            <w:r w:rsidRPr="00613175">
              <w:rPr>
                <w:rFonts w:eastAsia="MS Gothic"/>
              </w:rPr>
              <w:t>SS acknowledges the receipt of 183 response with PRACK and optionally offers second SDP to indicate the changed precondition status</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PRACK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5</w:t>
            </w:r>
          </w:p>
        </w:tc>
        <w:tc>
          <w:tcPr>
            <w:tcW w:w="4815" w:type="dxa"/>
            <w:gridSpan w:val="2"/>
          </w:tcPr>
          <w:p w:rsidR="00966E95" w:rsidRPr="00613175" w:rsidRDefault="00966E95" w:rsidP="00966E95">
            <w:pPr>
              <w:pStyle w:val="TAL"/>
              <w:rPr>
                <w:rFonts w:eastAsia="MS Gothic"/>
              </w:rPr>
            </w:pPr>
            <w:r w:rsidRPr="00613175">
              <w:rPr>
                <w:rFonts w:eastAsia="MS Gothic"/>
              </w:rPr>
              <w:t>Check: Does the UE respond PRACK with 200 OK and answers the second SDP (if any) with mirroring its contents?</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2</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rFonts w:eastAsia="MS Gothic"/>
              </w:rPr>
            </w:pPr>
            <w:r w:rsidRPr="00613175">
              <w:rPr>
                <w:rFonts w:eastAsia="MS Gothic"/>
              </w:rPr>
              <w:t>5A</w:t>
            </w:r>
          </w:p>
        </w:tc>
        <w:tc>
          <w:tcPr>
            <w:tcW w:w="4815" w:type="dxa"/>
            <w:gridSpan w:val="2"/>
          </w:tcPr>
          <w:p w:rsidR="00966E95" w:rsidRPr="00613175" w:rsidRDefault="00966E95" w:rsidP="00966E95">
            <w:pPr>
              <w:pStyle w:val="TAL"/>
              <w:rPr>
                <w:rFonts w:eastAsia="MS Gothic"/>
              </w:rPr>
            </w:pPr>
            <w:r w:rsidRPr="00613175">
              <w:rPr>
                <w:rFonts w:eastAsia="MS Gothic"/>
              </w:rPr>
              <w:t>Make UE accept the call modification.</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p>
        </w:tc>
        <w:tc>
          <w:tcPr>
            <w:tcW w:w="850" w:type="dxa"/>
            <w:gridSpan w:val="2"/>
          </w:tcPr>
          <w:p w:rsidR="00966E95" w:rsidRPr="00613175" w:rsidRDefault="00966E95" w:rsidP="00966E95">
            <w:pPr>
              <w:pStyle w:val="TAC"/>
              <w:rPr>
                <w:lang w:eastAsia="zh-CN"/>
              </w:rPr>
            </w:pPr>
          </w:p>
        </w:tc>
      </w:tr>
      <w:tr w:rsidR="00966E95" w:rsidRPr="00D66C64"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6</w:t>
            </w:r>
          </w:p>
        </w:tc>
        <w:tc>
          <w:tcPr>
            <w:tcW w:w="4815" w:type="dxa"/>
            <w:gridSpan w:val="2"/>
          </w:tcPr>
          <w:p w:rsidR="00966E95" w:rsidRPr="00613175" w:rsidRDefault="00966E95" w:rsidP="00966E95">
            <w:pPr>
              <w:pStyle w:val="TAL"/>
              <w:rPr>
                <w:rFonts w:eastAsia="MS Gothic"/>
              </w:rPr>
            </w:pPr>
            <w:r w:rsidRPr="00613175">
              <w:rPr>
                <w:rFonts w:eastAsia="MS Gothic"/>
              </w:rPr>
              <w:t>UE responds re-INVITE with 200 OK</w:t>
            </w:r>
          </w:p>
          <w:p w:rsidR="00966E95" w:rsidRPr="00613175" w:rsidRDefault="00966E95" w:rsidP="00966E95">
            <w:pPr>
              <w:pStyle w:val="TAL"/>
              <w:rPr>
                <w:rFonts w:eastAsia="MS Gothic"/>
              </w:rPr>
            </w:pPr>
            <w:r w:rsidRPr="00613175">
              <w:rPr>
                <w:rFonts w:eastAsia="MS Gothic"/>
              </w:rPr>
              <w:t>(Step 9 of Annex A.16.2)</w:t>
            </w:r>
          </w:p>
        </w:tc>
        <w:tc>
          <w:tcPr>
            <w:tcW w:w="709" w:type="dxa"/>
            <w:gridSpan w:val="2"/>
          </w:tcPr>
          <w:p w:rsidR="00966E95" w:rsidRPr="00613175" w:rsidRDefault="00966E95" w:rsidP="00966E95">
            <w:pPr>
              <w:pStyle w:val="TAC"/>
            </w:pPr>
            <w:r w:rsidRPr="00613175">
              <w:rPr>
                <w:rFonts w:eastAsia="MS Gothic"/>
              </w:rPr>
              <w:t>-&gt;</w:t>
            </w:r>
          </w:p>
        </w:tc>
        <w:tc>
          <w:tcPr>
            <w:tcW w:w="2128" w:type="dxa"/>
            <w:gridSpan w:val="2"/>
          </w:tcPr>
          <w:p w:rsidR="00966E95" w:rsidRPr="00613175" w:rsidRDefault="00966E95" w:rsidP="00966E95">
            <w:pPr>
              <w:pStyle w:val="TAL"/>
              <w:rPr>
                <w:lang w:eastAsia="zh-CN"/>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7</w:t>
            </w:r>
          </w:p>
        </w:tc>
        <w:tc>
          <w:tcPr>
            <w:tcW w:w="4815" w:type="dxa"/>
            <w:gridSpan w:val="2"/>
          </w:tcPr>
          <w:p w:rsidR="00966E95" w:rsidRPr="00613175" w:rsidRDefault="00966E95" w:rsidP="00966E95">
            <w:pPr>
              <w:pStyle w:val="TAL"/>
              <w:rPr>
                <w:rFonts w:eastAsia="MS Gothic"/>
              </w:rPr>
            </w:pPr>
            <w:r w:rsidRPr="00613175">
              <w:rPr>
                <w:rFonts w:eastAsia="MS Gothic"/>
              </w:rPr>
              <w:t>SS acknowledges the receipt of 200 OK for re-INVITE</w:t>
            </w:r>
          </w:p>
          <w:p w:rsidR="00966E95" w:rsidRPr="00613175" w:rsidRDefault="00966E95" w:rsidP="00966E95">
            <w:pPr>
              <w:pStyle w:val="TAL"/>
              <w:rPr>
                <w:rFonts w:eastAsia="MS Gothic"/>
              </w:rPr>
            </w:pPr>
            <w:r w:rsidRPr="00613175">
              <w:rPr>
                <w:rFonts w:eastAsia="MS Gothic"/>
              </w:rPr>
              <w:t>(Step 10 of Annex A.16.2)</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8</w:t>
            </w:r>
          </w:p>
        </w:tc>
        <w:tc>
          <w:tcPr>
            <w:tcW w:w="4815" w:type="dxa"/>
            <w:gridSpan w:val="2"/>
          </w:tcPr>
          <w:p w:rsidR="00966E95" w:rsidRPr="00613175" w:rsidRDefault="00966E95" w:rsidP="00966E95">
            <w:pPr>
              <w:pStyle w:val="TAL"/>
              <w:rPr>
                <w:rFonts w:eastAsia="MS Gothic"/>
              </w:rPr>
            </w:pPr>
            <w:r w:rsidRPr="00613175">
              <w:rPr>
                <w:szCs w:val="18"/>
              </w:rPr>
              <w:t>Make UE release video from the media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C"/>
              <w:jc w:val="left"/>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9</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966E95" w:rsidRPr="00613175" w:rsidRDefault="00966E95" w:rsidP="00966E95">
            <w:pPr>
              <w:pStyle w:val="TAC"/>
              <w:rPr>
                <w:lang w:eastAsia="zh-CN"/>
              </w:rPr>
            </w:pPr>
            <w:r w:rsidRPr="00613175">
              <w:rPr>
                <w:lang w:eastAsia="zh-CN"/>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3</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10</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p w:rsidR="00966E95" w:rsidRPr="00613175" w:rsidRDefault="00966E95" w:rsidP="00966E95">
            <w:pPr>
              <w:pStyle w:val="TAL"/>
              <w:rPr>
                <w:rFonts w:eastAsia="MS Gothic"/>
              </w:rPr>
            </w:pPr>
            <w:r w:rsidRPr="00613175">
              <w:rPr>
                <w:rFonts w:eastAsia="MS Gothic"/>
              </w:rPr>
              <w:t>(Step 2 of Annex A.15.1)</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11</w:t>
            </w:r>
          </w:p>
        </w:tc>
        <w:tc>
          <w:tcPr>
            <w:tcW w:w="4815" w:type="dxa"/>
            <w:gridSpan w:val="2"/>
          </w:tcPr>
          <w:p w:rsidR="00966E95" w:rsidRPr="00613175" w:rsidRDefault="00966E95" w:rsidP="00966E95">
            <w:pPr>
              <w:pStyle w:val="TAL"/>
              <w:rPr>
                <w:rFonts w:eastAsia="MS Gothic"/>
              </w:rPr>
            </w:pPr>
            <w:r w:rsidRPr="00613175">
              <w:rPr>
                <w:rFonts w:eastAsia="MS Gothic"/>
              </w:rPr>
              <w:t>SS releases the QoS flow for video</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D66C64">
              <w:rPr>
                <w:lang w:eastAsia="zh-CN"/>
              </w:rPr>
              <w:t>12</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13</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4</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14</w:t>
            </w:r>
          </w:p>
        </w:tc>
        <w:tc>
          <w:tcPr>
            <w:tcW w:w="4815" w:type="dxa"/>
            <w:gridSpan w:val="2"/>
          </w:tcPr>
          <w:p w:rsidR="00966E95" w:rsidRPr="00613175" w:rsidRDefault="00966E95" w:rsidP="00966E95">
            <w:pPr>
              <w:pStyle w:val="TAL"/>
              <w:rPr>
                <w:rFonts w:eastAsia="MS Gothic"/>
              </w:rPr>
            </w:pPr>
            <w:r w:rsidRPr="00613175">
              <w:rPr>
                <w:rFonts w:eastAsia="MS Gothic"/>
              </w:rPr>
              <w:t>Make the UE release the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15</w:t>
            </w:r>
          </w:p>
        </w:tc>
        <w:tc>
          <w:tcPr>
            <w:tcW w:w="4815" w:type="dxa"/>
            <w:gridSpan w:val="2"/>
          </w:tcPr>
          <w:p w:rsidR="00966E95" w:rsidRPr="00613175" w:rsidRDefault="00966E95" w:rsidP="00966E95">
            <w:pPr>
              <w:pStyle w:val="TAL"/>
              <w:rPr>
                <w:rFonts w:eastAsia="MS Gothic"/>
              </w:rPr>
            </w:pPr>
            <w:r w:rsidRPr="00613175">
              <w:rPr>
                <w:lang w:eastAsia="zh-CN"/>
              </w:rPr>
              <w:t xml:space="preserve">UE </w:t>
            </w:r>
            <w:r w:rsidRPr="00613175">
              <w:rPr>
                <w:rFonts w:eastAsia="MS Gothic"/>
              </w:rPr>
              <w:t>sends BYE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BYE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lang w:eastAsia="zh-CN"/>
              </w:rPr>
            </w:pPr>
            <w:r w:rsidRPr="00613175">
              <w:rPr>
                <w:lang w:eastAsia="zh-CN"/>
              </w:rPr>
              <w:t>16</w:t>
            </w:r>
          </w:p>
        </w:tc>
        <w:tc>
          <w:tcPr>
            <w:tcW w:w="4815" w:type="dxa"/>
            <w:gridSpan w:val="2"/>
          </w:tcPr>
          <w:p w:rsidR="00966E95" w:rsidRPr="00613175" w:rsidRDefault="00966E95" w:rsidP="00966E95">
            <w:pPr>
              <w:pStyle w:val="TAL"/>
              <w:rPr>
                <w:lang w:eastAsia="zh-CN"/>
              </w:rPr>
            </w:pPr>
            <w:r w:rsidRPr="00613175">
              <w:rPr>
                <w:lang w:eastAsia="zh-CN"/>
              </w:rPr>
              <w:t>SS sends 200 OK for BYE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bl>
    <w:p w:rsidR="00966E95" w:rsidRPr="00613175" w:rsidRDefault="00966E95" w:rsidP="00966E95"/>
    <w:p w:rsidR="00966E95" w:rsidRPr="00613175" w:rsidRDefault="00966E95" w:rsidP="00966E95">
      <w:pPr>
        <w:pStyle w:val="H6"/>
      </w:pPr>
      <w:r w:rsidRPr="00613175">
        <w:t>7.21.3.3</w:t>
      </w:r>
      <w:r w:rsidRPr="00613175">
        <w:tab/>
        <w:t>Specific message contents</w:t>
      </w:r>
    </w:p>
    <w:p w:rsidR="00966E95" w:rsidRPr="00613175" w:rsidRDefault="00966E95" w:rsidP="00966E95">
      <w:pPr>
        <w:pStyle w:val="TH"/>
      </w:pPr>
      <w:r w:rsidRPr="00613175">
        <w:t xml:space="preserve">Table 7.21.3.3-1: re-INVITE (step 1,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Table in annex A.2.9, conditions A1 and A5.</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Del="003A1086"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rPr>
                <w:szCs w:val="24"/>
                <w:lang w:eastAsia="zh-CN"/>
              </w:rPr>
            </w:pPr>
            <w:r w:rsidRPr="00613175">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Del="009C2B56"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r>
      <w:tr w:rsidR="00966E95" w:rsidRPr="00613175" w:rsidDel="003A1086"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rPr>
                <w:szCs w:val="24"/>
                <w:lang w:eastAsia="zh-CN"/>
              </w:rPr>
            </w:pPr>
            <w:r w:rsidRPr="00613175">
              <w:rPr>
                <w:szCs w:val="24"/>
                <w:lang w:eastAsia="zh-CN"/>
              </w:rPr>
              <w:tab/>
            </w:r>
            <w:r w:rsidRPr="00613175">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Del="009C2B56" w:rsidRDefault="00966E95" w:rsidP="00966E95">
            <w:pPr>
              <w:pStyle w:val="TAH"/>
              <w:jc w:val="left"/>
              <w:rPr>
                <w:b w:val="0"/>
                <w:i/>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szCs w:val="24"/>
                <w:lang w:eastAsia="zh-CN"/>
              </w:rPr>
            </w:pPr>
            <w:r w:rsidRPr="00613175">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szCs w:val="24"/>
                <w:lang w:eastAsia="zh-CN"/>
              </w:rPr>
            </w:pPr>
            <w:r w:rsidRPr="00613175">
              <w:rPr>
                <w:szCs w:val="24"/>
                <w:lang w:eastAsia="zh-CN"/>
              </w:rPr>
              <w:tab/>
            </w:r>
            <w:r w:rsidRPr="00613175">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i/>
              </w:rPr>
            </w:pPr>
            <w:r w:rsidRPr="00613175">
              <w:rPr>
                <w:b w:val="0"/>
                <w:i/>
              </w:rPr>
              <w:t>application/sdp</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szCs w:val="24"/>
                <w:lang w:eastAsia="zh-CN"/>
              </w:rPr>
            </w:pPr>
            <w:r w:rsidRPr="00613175">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szCs w:val="24"/>
                <w:lang w:eastAsia="zh-CN"/>
              </w:rPr>
            </w:pPr>
            <w:r w:rsidRPr="00613175">
              <w:rPr>
                <w:szCs w:val="24"/>
                <w:lang w:eastAsia="zh-CN"/>
              </w:rPr>
              <w:tab/>
            </w:r>
            <w:r w:rsidRPr="00613175">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rPr>
            </w:pPr>
            <w:r w:rsidRPr="00613175">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1 (INVITE) of Annex A.16.2, with following exceptions: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Session description:</w:t>
            </w:r>
          </w:p>
          <w:p w:rsidR="00966E95" w:rsidRPr="00613175" w:rsidRDefault="00966E95" w:rsidP="00966E95">
            <w:pPr>
              <w:pStyle w:val="TAL"/>
              <w:rPr>
                <w:lang w:eastAsia="zh-CN"/>
              </w:rPr>
            </w:pPr>
            <w:r w:rsidRPr="00613175">
              <w:rPr>
                <w:i/>
                <w:lang w:eastAsia="zh-CN"/>
              </w:rPr>
              <w:t>o=</w:t>
            </w:r>
            <w:r w:rsidRPr="00613175">
              <w:rPr>
                <w:lang w:eastAsia="zh-CN"/>
              </w:rPr>
              <w:t>line identical to previous SDP sent by SS except that sess-version is incremented by one</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Time description:</w:t>
            </w:r>
          </w:p>
          <w:p w:rsidR="00966E95" w:rsidRPr="00613175" w:rsidRDefault="00966E95" w:rsidP="00966E95">
            <w:pPr>
              <w:pStyle w:val="TAL"/>
              <w:rPr>
                <w:lang w:eastAsia="zh-CN"/>
              </w:rPr>
            </w:pPr>
            <w:r w:rsidRPr="00613175">
              <w:rPr>
                <w:i/>
                <w:lang w:eastAsia="zh-CN"/>
              </w:rPr>
              <w:t>t=</w:t>
            </w:r>
            <w:r w:rsidRPr="00613175">
              <w:rPr>
                <w:lang w:eastAsia="zh-CN"/>
              </w:rPr>
              <w:t xml:space="preserve"> (start-time) (stop-time)</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Media description (added following line):</w:t>
            </w:r>
          </w:p>
          <w:p w:rsidR="00966E95" w:rsidRPr="00613175" w:rsidRDefault="00966E95" w:rsidP="00966E95">
            <w:pPr>
              <w:pStyle w:val="TAL"/>
              <w:rPr>
                <w:lang w:eastAsia="zh-CN"/>
              </w:rPr>
            </w:pPr>
            <w:r w:rsidRPr="00613175">
              <w:rPr>
                <w:i/>
                <w:lang w:eastAsia="zh-CN"/>
              </w:rPr>
              <w:t>c=IN</w:t>
            </w:r>
            <w:r w:rsidRPr="00613175">
              <w:rPr>
                <w:lang w:eastAsia="zh-CN"/>
              </w:rPr>
              <w:t xml:space="preserve"> (addrtype) (connection-address for SS) [Note 1]</w:t>
            </w:r>
          </w:p>
          <w:p w:rsidR="00966E95" w:rsidRPr="00613175" w:rsidRDefault="00966E95" w:rsidP="00966E95">
            <w:pPr>
              <w:pStyle w:val="TAL"/>
              <w:rPr>
                <w:lang w:eastAsia="zh-CN"/>
              </w:rPr>
            </w:pPr>
          </w:p>
          <w:p w:rsidR="00966E95" w:rsidRPr="00613175" w:rsidRDefault="00966E95" w:rsidP="00966E95">
            <w:pPr>
              <w:pStyle w:val="TAL"/>
            </w:pPr>
            <w:r w:rsidRPr="00613175">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7.21.3.3-2: 100 Trying (step 2,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2</w:t>
            </w:r>
          </w:p>
        </w:tc>
      </w:tr>
    </w:tbl>
    <w:p w:rsidR="00966E95" w:rsidRPr="00613175" w:rsidRDefault="00966E95" w:rsidP="00966E95"/>
    <w:p w:rsidR="00966E95" w:rsidRPr="00613175" w:rsidRDefault="00966E95" w:rsidP="00966E95">
      <w:pPr>
        <w:pStyle w:val="TH"/>
      </w:pPr>
      <w:r w:rsidRPr="00613175">
        <w:t xml:space="preserve">Table 7.21.3.3-3: 183 Session Progress (step 3,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3</w:t>
            </w:r>
          </w:p>
        </w:tc>
      </w:tr>
    </w:tbl>
    <w:p w:rsidR="00966E95" w:rsidRPr="00613175" w:rsidRDefault="00966E95" w:rsidP="00966E95"/>
    <w:p w:rsidR="00966E95" w:rsidRPr="00613175" w:rsidRDefault="00966E95" w:rsidP="00966E95">
      <w:pPr>
        <w:pStyle w:val="TH"/>
      </w:pPr>
      <w:bookmarkStart w:id="89" w:name="_Hlk79058908"/>
      <w:r w:rsidRPr="00613175">
        <w:t xml:space="preserve">Table 7.21.3.3-4: PRACK (step 4, table </w:t>
      </w:r>
      <w:r w:rsidRPr="00613175">
        <w:rPr>
          <w:rFonts w:cs="Arial"/>
        </w:rPr>
        <w:t>7.21.3.2-1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4</w:t>
            </w:r>
          </w:p>
        </w:tc>
      </w:tr>
    </w:tbl>
    <w:p w:rsidR="00966E95" w:rsidRPr="00613175" w:rsidRDefault="00966E95" w:rsidP="00966E95"/>
    <w:p w:rsidR="00966E95" w:rsidRPr="00613175" w:rsidRDefault="00966E95" w:rsidP="00966E95">
      <w:pPr>
        <w:pStyle w:val="TH"/>
      </w:pPr>
      <w:r w:rsidRPr="00613175">
        <w:t xml:space="preserve">Table 7.21.3.3-5: 200 OK for PRACK (step 5, table </w:t>
      </w:r>
      <w:r w:rsidRPr="00613175">
        <w:rPr>
          <w:rFonts w:cs="Arial"/>
        </w:rPr>
        <w:t>7.21.3.2-1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5</w:t>
            </w:r>
          </w:p>
        </w:tc>
      </w:tr>
      <w:bookmarkEnd w:id="89"/>
    </w:tbl>
    <w:p w:rsidR="00966E95" w:rsidRPr="00613175" w:rsidRDefault="00966E95" w:rsidP="00966E95"/>
    <w:p w:rsidR="00966E95" w:rsidRPr="00613175" w:rsidRDefault="00966E95" w:rsidP="00966E95">
      <w:pPr>
        <w:pStyle w:val="TH"/>
      </w:pPr>
      <w:r w:rsidRPr="00613175">
        <w:t xml:space="preserve">Table 7.21.3.3-6: 200 OK for re-INVITE (step 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9</w:t>
            </w:r>
          </w:p>
        </w:tc>
      </w:tr>
    </w:tbl>
    <w:p w:rsidR="00966E95" w:rsidRPr="00613175" w:rsidRDefault="00966E95" w:rsidP="00966E95">
      <w:pPr>
        <w:tabs>
          <w:tab w:val="left" w:pos="2040"/>
        </w:tabs>
      </w:pPr>
    </w:p>
    <w:p w:rsidR="00966E95" w:rsidRPr="00613175" w:rsidRDefault="00966E95" w:rsidP="00966E95">
      <w:pPr>
        <w:pStyle w:val="TH"/>
      </w:pPr>
      <w:r w:rsidRPr="00613175">
        <w:t xml:space="preserve">Table 7.21.3.3-7: ACK for re-INVITE (step 7,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10</w:t>
            </w:r>
          </w:p>
        </w:tc>
      </w:tr>
    </w:tbl>
    <w:p w:rsidR="00966E95" w:rsidRPr="00613175" w:rsidRDefault="00966E95" w:rsidP="00966E95"/>
    <w:p w:rsidR="00966E95" w:rsidRPr="00613175" w:rsidRDefault="00966E95" w:rsidP="00966E95">
      <w:pPr>
        <w:pStyle w:val="TH"/>
      </w:pPr>
      <w:r w:rsidRPr="00613175">
        <w:t xml:space="preserve">Table 7.21.3.3-8: re-INVITE (step 9,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D66C64" w:rsidRDefault="00966E95" w:rsidP="00966E95">
            <w:pPr>
              <w:pStyle w:val="TAL"/>
              <w:rPr>
                <w:b/>
              </w:rPr>
            </w:pPr>
            <w:r w:rsidRPr="00613175">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i/>
              </w:rPr>
              <w:t>application/sdp</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D66C64" w:rsidRDefault="00966E95" w:rsidP="00966E95">
            <w:pPr>
              <w:pStyle w:val="TAL"/>
              <w:rPr>
                <w:b/>
              </w:rPr>
            </w:pPr>
            <w:r w:rsidRPr="00613175">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t>length of message-body</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 xml:space="preserve">Same SDP body as in Step </w:t>
            </w:r>
            <w:r>
              <w:rPr>
                <w:lang w:eastAsia="zh-CN"/>
              </w:rPr>
              <w:t>1</w:t>
            </w:r>
            <w:r w:rsidRPr="00613175">
              <w:rPr>
                <w:lang w:eastAsia="zh-CN"/>
              </w:rPr>
              <w:t xml:space="preserve"> (re-INVITE), with following exceptions:</w:t>
            </w:r>
          </w:p>
          <w:p w:rsidR="00966E95" w:rsidRPr="00613175" w:rsidRDefault="00966E95" w:rsidP="00966E95">
            <w:pPr>
              <w:pStyle w:val="TAL"/>
              <w:rPr>
                <w:lang w:eastAsia="zh-CN"/>
              </w:rPr>
            </w:pPr>
          </w:p>
          <w:p w:rsidR="00966E95" w:rsidRPr="00613175" w:rsidRDefault="00966E95" w:rsidP="00966E95">
            <w:pPr>
              <w:pStyle w:val="TAL"/>
              <w:rPr>
                <w:b/>
                <w:bCs/>
                <w:lang w:eastAsia="zh-CN"/>
              </w:rPr>
            </w:pPr>
            <w:r w:rsidRPr="00613175">
              <w:rPr>
                <w:b/>
                <w:bCs/>
                <w:lang w:eastAsia="zh-CN"/>
              </w:rPr>
              <w:t>Media description:</w:t>
            </w:r>
          </w:p>
          <w:p w:rsidR="00966E95" w:rsidRPr="00613175" w:rsidRDefault="00966E95" w:rsidP="00966E95">
            <w:pPr>
              <w:pStyle w:val="TAL"/>
              <w:rPr>
                <w:lang w:eastAsia="zh-CN"/>
              </w:rPr>
            </w:pPr>
            <w:r w:rsidRPr="00613175">
              <w:rPr>
                <w:bCs/>
                <w:i/>
                <w:lang w:eastAsia="zh-CN"/>
              </w:rPr>
              <w:t xml:space="preserve">m=video 0 </w:t>
            </w:r>
            <w:r w:rsidRPr="00613175">
              <w:rPr>
                <w:i/>
                <w:lang w:eastAsia="zh-CN"/>
              </w:rPr>
              <w:t xml:space="preserve">RTP/AVPF </w:t>
            </w:r>
            <w:r w:rsidRPr="00613175">
              <w:rPr>
                <w:snapToGrid w:val="0"/>
                <w:lang w:eastAsia="zh-CN"/>
              </w:rPr>
              <w:t>(</w:t>
            </w:r>
            <w:r w:rsidRPr="00613175">
              <w:rPr>
                <w:lang w:eastAsia="zh-CN"/>
              </w:rPr>
              <w:t>fmt)</w:t>
            </w:r>
          </w:p>
          <w:p w:rsidR="00966E95" w:rsidRPr="00613175" w:rsidRDefault="00966E95" w:rsidP="00966E95">
            <w:pPr>
              <w:pStyle w:val="TAL"/>
              <w:rPr>
                <w:bCs/>
                <w:lang w:eastAsia="zh-CN"/>
              </w:rPr>
            </w:pPr>
            <w:r w:rsidRPr="00613175">
              <w:rPr>
                <w:bCs/>
                <w:i/>
                <w:lang w:eastAsia="zh-CN"/>
              </w:rPr>
              <w:t>b=AS:</w:t>
            </w:r>
            <w:r w:rsidRPr="00613175">
              <w:rPr>
                <w:bCs/>
                <w:lang w:eastAsia="zh-CN"/>
              </w:rPr>
              <w:t xml:space="preserve"> </w:t>
            </w:r>
            <w:r w:rsidRPr="00613175">
              <w:rPr>
                <w:snapToGrid w:val="0"/>
                <w:lang w:eastAsia="zh-CN"/>
              </w:rPr>
              <w:t>(bandwidth-value)</w:t>
            </w:r>
          </w:p>
          <w:p w:rsidR="00966E95" w:rsidRPr="00613175" w:rsidRDefault="00966E95" w:rsidP="00966E95">
            <w:pPr>
              <w:pStyle w:val="TAL"/>
              <w:rPr>
                <w:bCs/>
                <w:i/>
                <w:lang w:eastAsia="zh-CN"/>
              </w:rPr>
            </w:pPr>
            <w:r w:rsidRPr="00613175">
              <w:rPr>
                <w:bCs/>
                <w:i/>
                <w:lang w:eastAsia="zh-CN"/>
              </w:rPr>
              <w:t xml:space="preserve">b=RS: </w:t>
            </w:r>
            <w:r w:rsidRPr="00613175">
              <w:rPr>
                <w:snapToGrid w:val="0"/>
                <w:lang w:eastAsia="zh-CN"/>
              </w:rPr>
              <w:t>(bandwidth-value)</w:t>
            </w:r>
          </w:p>
          <w:p w:rsidR="00966E95" w:rsidRPr="00613175" w:rsidRDefault="00966E95" w:rsidP="00966E95">
            <w:pPr>
              <w:pStyle w:val="TAL"/>
              <w:rPr>
                <w:bCs/>
                <w:i/>
                <w:lang w:eastAsia="zh-CN"/>
              </w:rPr>
            </w:pPr>
            <w:r w:rsidRPr="00613175">
              <w:rPr>
                <w:bCs/>
                <w:i/>
                <w:lang w:eastAsia="zh-CN"/>
              </w:rPr>
              <w:t xml:space="preserve">b=RR: </w:t>
            </w:r>
            <w:r w:rsidRPr="00613175">
              <w:rPr>
                <w:snapToGrid w:val="0"/>
                <w:lang w:eastAsia="zh-CN"/>
              </w:rPr>
              <w:t>(bandwidth-value)</w:t>
            </w:r>
          </w:p>
          <w:p w:rsidR="00966E95" w:rsidRPr="00613175" w:rsidRDefault="00966E95" w:rsidP="00966E95">
            <w:pPr>
              <w:pStyle w:val="TAL"/>
              <w:rPr>
                <w:bCs/>
                <w:lang w:eastAsia="zh-CN"/>
              </w:rPr>
            </w:pPr>
          </w:p>
          <w:p w:rsidR="00966E95" w:rsidRPr="00613175" w:rsidRDefault="00966E95" w:rsidP="00966E95">
            <w:pPr>
              <w:pStyle w:val="TAL"/>
              <w:rPr>
                <w:b/>
                <w:bCs/>
                <w:lang w:eastAsia="zh-CN"/>
              </w:rPr>
            </w:pPr>
            <w:r w:rsidRPr="00613175">
              <w:rPr>
                <w:b/>
                <w:bCs/>
                <w:lang w:eastAsia="zh-CN"/>
              </w:rPr>
              <w:t xml:space="preserve">Attributes for media: </w:t>
            </w:r>
          </w:p>
          <w:p w:rsidR="00966E95" w:rsidRPr="00613175" w:rsidRDefault="00966E95" w:rsidP="00966E95">
            <w:pPr>
              <w:pStyle w:val="TAL"/>
              <w:rPr>
                <w:bCs/>
                <w:i/>
                <w:lang w:eastAsia="zh-CN"/>
              </w:rPr>
            </w:pPr>
            <w:r w:rsidRPr="00613175">
              <w:rPr>
                <w:bCs/>
                <w:i/>
                <w:lang w:eastAsia="zh-CN"/>
              </w:rPr>
              <w:t xml:space="preserve">a=rtpmap: </w:t>
            </w:r>
            <w:r w:rsidRPr="00613175">
              <w:rPr>
                <w:lang w:eastAsia="zh-CN"/>
              </w:rPr>
              <w:t>(payload type)</w:t>
            </w:r>
            <w:r w:rsidRPr="00613175">
              <w:rPr>
                <w:bCs/>
                <w:i/>
                <w:lang w:eastAsia="zh-CN"/>
              </w:rPr>
              <w:t xml:space="preserve"> H265/90000</w:t>
            </w:r>
          </w:p>
          <w:p w:rsidR="00966E95" w:rsidRPr="00613175" w:rsidRDefault="00966E95" w:rsidP="00966E95">
            <w:pPr>
              <w:pStyle w:val="TAL"/>
              <w:rPr>
                <w:i/>
                <w:lang w:eastAsia="zh-CN"/>
              </w:rPr>
            </w:pPr>
            <w:r w:rsidRPr="00613175">
              <w:rPr>
                <w:bCs/>
                <w:i/>
                <w:lang w:eastAsia="zh-CN"/>
              </w:rPr>
              <w:t xml:space="preserve">a=fmtp: </w:t>
            </w:r>
            <w:r w:rsidRPr="00613175">
              <w:rPr>
                <w:lang w:eastAsia="zh-CN"/>
              </w:rPr>
              <w:t>(format) profile-id=1; level-id=93;</w:t>
            </w:r>
            <w:r w:rsidRPr="00613175">
              <w:rPr>
                <w:i/>
                <w:lang w:eastAsia="zh-CN"/>
              </w:rPr>
              <w:t xml:space="preserve"> \</w:t>
            </w:r>
          </w:p>
          <w:p w:rsidR="00966E95" w:rsidRPr="00613175" w:rsidRDefault="00966E95" w:rsidP="00966E95">
            <w:pPr>
              <w:pStyle w:val="TAL"/>
            </w:pPr>
            <w:r w:rsidRPr="00613175">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 w:rsidR="00966E95" w:rsidRPr="00613175" w:rsidRDefault="00966E95" w:rsidP="00966E95">
      <w:pPr>
        <w:pStyle w:val="TH"/>
      </w:pPr>
      <w:r w:rsidRPr="00613175">
        <w:t xml:space="preserve">Table 7.21.3.3-9: 100 Trying (step 10,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A.2.2, Condition A1</w:t>
            </w:r>
          </w:p>
        </w:tc>
      </w:tr>
    </w:tbl>
    <w:p w:rsidR="00966E95" w:rsidRPr="00613175" w:rsidRDefault="00966E95" w:rsidP="00966E95"/>
    <w:p w:rsidR="00966E95" w:rsidRPr="00613175" w:rsidRDefault="00966E95" w:rsidP="00966E95">
      <w:pPr>
        <w:pStyle w:val="TH"/>
      </w:pPr>
      <w:r w:rsidRPr="00613175">
        <w:t xml:space="preserve">Table 7.21.3.3-10: 200 OK for re-INVITE (step 12,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11</w:t>
            </w:r>
          </w:p>
        </w:tc>
      </w:tr>
    </w:tbl>
    <w:p w:rsidR="00966E95" w:rsidRPr="00613175" w:rsidRDefault="00966E95" w:rsidP="00966E95"/>
    <w:p w:rsidR="00966E95" w:rsidRPr="00613175" w:rsidRDefault="00966E95" w:rsidP="00966E95">
      <w:pPr>
        <w:pStyle w:val="TH"/>
      </w:pPr>
      <w:r w:rsidRPr="00613175">
        <w:t xml:space="preserve">Table 7.21.3.3-11: ACK for re-INVITE (step 13,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 w:rsidR="00966E95" w:rsidRPr="00613175" w:rsidRDefault="00966E95" w:rsidP="00966E95">
      <w:pPr>
        <w:pStyle w:val="TH"/>
      </w:pPr>
      <w:bookmarkStart w:id="90" w:name="_Hlk79063103"/>
      <w:r w:rsidRPr="00613175">
        <w:t xml:space="preserve">Table 7.21.3.3-12: BYE (step 15,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1</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7.21.3.3-13: 200 OK for BYE (step 16,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2</w:t>
            </w:r>
          </w:p>
        </w:tc>
      </w:tr>
      <w:bookmarkEnd w:id="90"/>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rPr>
      </w:pPr>
      <w:bookmarkStart w:id="91" w:name="_Toc68197412"/>
      <w:bookmarkStart w:id="92" w:name="_Toc75880670"/>
      <w:bookmarkStart w:id="93" w:name="_Toc84254368"/>
      <w:bookmarkStart w:id="94" w:name="_Toc84255163"/>
      <w:r w:rsidRPr="00613175">
        <w:rPr>
          <w:rFonts w:eastAsia="Wingdings"/>
        </w:rPr>
        <w:t>8.26</w:t>
      </w:r>
      <w:r w:rsidRPr="00613175">
        <w:rPr>
          <w:rFonts w:eastAsia="Wingdings"/>
        </w:rPr>
        <w:tab/>
        <w:t>MO Call Hold without announcement / 5GS</w:t>
      </w:r>
      <w:bookmarkEnd w:id="91"/>
      <w:bookmarkEnd w:id="92"/>
      <w:bookmarkEnd w:id="93"/>
      <w:bookmarkEnd w:id="94"/>
    </w:p>
    <w:p w:rsidR="0088521D" w:rsidRPr="00613175" w:rsidRDefault="0088521D" w:rsidP="0088521D">
      <w:pPr>
        <w:pStyle w:val="H6"/>
      </w:pPr>
      <w:r w:rsidRPr="00613175">
        <w:t>8.26.1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w:t>
      </w:r>
      <w:ins w:id="95" w:author="Rohde &amp; Schwarz" w:date="2021-10-29T17:24:00Z">
        <w:r>
          <w:rPr>
            <w:noProof w:val="0"/>
          </w:rPr>
          <w:t xml:space="preserve">and being configured to use preconditions </w:t>
        </w:r>
      </w:ins>
      <w:r w:rsidRPr="00613175">
        <w:rPr>
          <w:noProof w:val="0"/>
        </w:rPr>
        <w:t>and having set up a voice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hold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put the voice call on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resume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resume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8.26.2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4.5.2.1]:</w:t>
      </w:r>
    </w:p>
    <w:p w:rsidR="0088521D" w:rsidRPr="00613175" w:rsidRDefault="0088521D" w:rsidP="0088521D">
      <w:r w:rsidRPr="00613175">
        <w:t>In addition to the application of procedures according to 3GPP TS 24.229 [1], the following procedures shall be applied at the invoking UE in accordance with RFC 3264 [4].</w:t>
      </w:r>
    </w:p>
    <w:p w:rsidR="0088521D" w:rsidRPr="00613175" w:rsidRDefault="0088521D" w:rsidP="0088521D">
      <w:r w:rsidRPr="00613175">
        <w:t>A UE shall not invoke the HOLD service on a dialog associated with an emergency call the UE has initiated.</w:t>
      </w:r>
    </w:p>
    <w:p w:rsidR="0088521D" w:rsidRPr="00613175" w:rsidRDefault="0088521D" w:rsidP="0088521D">
      <w:r w:rsidRPr="00613175">
        <w:t>If not all the media streams are affected, the invoking UE shall generate a new SDP offer where:</w:t>
      </w:r>
    </w:p>
    <w:p w:rsidR="0088521D" w:rsidRPr="00613175" w:rsidRDefault="0088521D" w:rsidP="0088521D">
      <w:pPr>
        <w:pStyle w:val="B1"/>
      </w:pPr>
      <w:r w:rsidRPr="00613175">
        <w:t>1)</w:t>
      </w:r>
      <w:r w:rsidRPr="00613175">
        <w:tab/>
        <w:t>for each media stream that is to be held, the SDP offer contains:</w:t>
      </w:r>
    </w:p>
    <w:p w:rsidR="0088521D" w:rsidRPr="00613175" w:rsidRDefault="0088521D" w:rsidP="0088521D">
      <w:pPr>
        <w:pStyle w:val="B2"/>
      </w:pPr>
      <w:r w:rsidRPr="00613175">
        <w:t>-</w:t>
      </w:r>
      <w:r w:rsidRPr="00613175">
        <w:tab/>
        <w:t>an "inactive" SDP attribute if the stream was previously set to "recvonly"; or</w:t>
      </w:r>
    </w:p>
    <w:p w:rsidR="0088521D" w:rsidRPr="00613175" w:rsidRDefault="0088521D" w:rsidP="0088521D">
      <w:pPr>
        <w:pStyle w:val="B2"/>
      </w:pPr>
      <w:r w:rsidRPr="00613175">
        <w:t>-</w:t>
      </w:r>
      <w:r w:rsidRPr="00613175">
        <w:tab/>
        <w:t>a "sendonly" SDP attribute if the stream was previously set to "sendrecv";</w:t>
      </w:r>
    </w:p>
    <w:p w:rsidR="0088521D" w:rsidRPr="00613175" w:rsidRDefault="0088521D" w:rsidP="0088521D">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rsidR="0088521D" w:rsidRPr="00613175" w:rsidRDefault="0088521D" w:rsidP="0088521D">
      <w:pPr>
        <w:pStyle w:val="B1"/>
      </w:pPr>
      <w:r w:rsidRPr="00613175">
        <w:t>2)</w:t>
      </w:r>
      <w:r w:rsidRPr="00613175">
        <w:tab/>
        <w:t>for each held media stream that is to be resumed, the SDP offer contains:</w:t>
      </w:r>
    </w:p>
    <w:p w:rsidR="0088521D" w:rsidRPr="00613175" w:rsidRDefault="0088521D" w:rsidP="0088521D">
      <w:pPr>
        <w:pStyle w:val="B2"/>
      </w:pPr>
      <w:r w:rsidRPr="00613175">
        <w:t>-</w:t>
      </w:r>
      <w:r w:rsidRPr="00613175">
        <w:tab/>
        <w:t>a "recvonly" SDP attribute if the stream was previously an inactive media stream; or</w:t>
      </w:r>
    </w:p>
    <w:p w:rsidR="0088521D" w:rsidRPr="00613175" w:rsidRDefault="0088521D" w:rsidP="0088521D">
      <w:pPr>
        <w:pStyle w:val="B2"/>
      </w:pPr>
      <w:r w:rsidRPr="00613175">
        <w:t>-</w:t>
      </w:r>
      <w:r w:rsidRPr="00613175">
        <w:tab/>
        <w:t>a "sendrecv" SDP attribute if the stream was previously a sendonly media stream, or the attribute may be omitted, since sendrecv is the default; and</w:t>
      </w:r>
    </w:p>
    <w:p w:rsidR="0088521D" w:rsidRPr="00613175" w:rsidRDefault="0088521D" w:rsidP="0088521D">
      <w:pPr>
        <w:pStyle w:val="B1"/>
      </w:pPr>
      <w:r w:rsidRPr="00613175">
        <w:t>3)</w:t>
      </w:r>
      <w:r w:rsidRPr="00613175">
        <w:tab/>
        <w:t>for each media stream that is unaffected, the media parameters in the SDP offer remain unchanged from the previous SDP.</w:t>
      </w:r>
    </w:p>
    <w:p w:rsidR="0088521D" w:rsidRPr="00613175" w:rsidRDefault="0088521D" w:rsidP="0088521D">
      <w:r w:rsidRPr="00613175">
        <w:t>If all the media streams are to be held:</w:t>
      </w:r>
    </w:p>
    <w:p w:rsidR="0088521D" w:rsidRPr="00613175" w:rsidRDefault="0088521D" w:rsidP="0088521D">
      <w:pPr>
        <w:pStyle w:val="B1"/>
      </w:pPr>
      <w:r w:rsidRPr="00613175">
        <w:t>-</w:t>
      </w:r>
      <w:r w:rsidRPr="00613175">
        <w:tab/>
        <w:t>if they all have identical directionality, the invoking UE shall generate an SDP offer containing a session level direction attribute, or separate media level direction attributes, in the SDP that is set to:</w:t>
      </w:r>
    </w:p>
    <w:p w:rsidR="0088521D" w:rsidRPr="00613175" w:rsidRDefault="0088521D" w:rsidP="0088521D">
      <w:pPr>
        <w:pStyle w:val="B2"/>
      </w:pPr>
      <w:r w:rsidRPr="00613175">
        <w:t>1)</w:t>
      </w:r>
      <w:r w:rsidRPr="00613175">
        <w:tab/>
        <w:t>"inactive" if the streams were previously set to "recvonly"; or</w:t>
      </w:r>
    </w:p>
    <w:p w:rsidR="0088521D" w:rsidRPr="00613175" w:rsidRDefault="0088521D" w:rsidP="0088521D">
      <w:pPr>
        <w:pStyle w:val="B2"/>
      </w:pPr>
      <w:r w:rsidRPr="00613175">
        <w:t>2)</w:t>
      </w:r>
      <w:r w:rsidRPr="00613175">
        <w:tab/>
        <w:t>"sendonly" if the streams were previously set to "sendrecv"; and</w:t>
      </w:r>
    </w:p>
    <w:p w:rsidR="0088521D" w:rsidRPr="00613175" w:rsidRDefault="0088521D" w:rsidP="0088521D">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all the media streams were previously on hold and are to be resumed:</w:t>
      </w:r>
    </w:p>
    <w:p w:rsidR="0088521D" w:rsidRPr="00613175" w:rsidRDefault="0088521D" w:rsidP="0088521D">
      <w:pPr>
        <w:pStyle w:val="B1"/>
      </w:pPr>
      <w:r w:rsidRPr="00613175">
        <w:t>-</w:t>
      </w:r>
      <w:r w:rsidRPr="00613175">
        <w:tab/>
        <w:t>if they all have identical directionality, the invoking UE shall generate a session level direction attribute, or separate media level direction attributes, in the SDP that is set to:</w:t>
      </w:r>
    </w:p>
    <w:p w:rsidR="0088521D" w:rsidRPr="00613175" w:rsidRDefault="0088521D" w:rsidP="0088521D">
      <w:pPr>
        <w:pStyle w:val="B2"/>
      </w:pPr>
      <w:r w:rsidRPr="00613175">
        <w:t>1)</w:t>
      </w:r>
      <w:r w:rsidRPr="00613175">
        <w:tab/>
        <w:t>"recvonly" if the streams were previously inactive media streams; or</w:t>
      </w:r>
    </w:p>
    <w:p w:rsidR="0088521D" w:rsidRPr="00613175" w:rsidRDefault="0088521D" w:rsidP="0088521D">
      <w:pPr>
        <w:pStyle w:val="B2"/>
      </w:pPr>
      <w:r w:rsidRPr="00613175">
        <w:t>2)</w:t>
      </w:r>
      <w:r w:rsidRPr="00613175">
        <w:tab/>
        <w:t>"sendrecv" if the streams were previously sendonly media streams, or the attribute may be omitted, since sendrecv is the default; and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in the generated SDP offer, there is at least one media stream whose directionality has changed from the previous SDP, the UE shall send the generated SDP offer in a re-INVITE request (or UPDATE request) to the remote UE.</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8.26.3</w:t>
      </w:r>
      <w:r w:rsidRPr="00613175">
        <w:tab/>
        <w:t>Test description</w:t>
      </w:r>
    </w:p>
    <w:p w:rsidR="0088521D" w:rsidRPr="00613175" w:rsidRDefault="0088521D" w:rsidP="0088521D">
      <w:pPr>
        <w:pStyle w:val="H6"/>
      </w:pPr>
      <w:r w:rsidRPr="00613175">
        <w:t>8.26.3.1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Pr="00613175" w:rsidRDefault="0088521D" w:rsidP="0088521D">
      <w:pPr>
        <w:pStyle w:val="B1"/>
        <w:rPr>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lang w:eastAsia="zh-CN"/>
        </w:rPr>
      </w:pPr>
      <w:r w:rsidRPr="00613175">
        <w:rPr>
          <w:snapToGrid w:val="0"/>
          <w:lang w:eastAsia="zh-CN"/>
        </w:rPr>
        <w:t xml:space="preserve">- </w:t>
      </w:r>
      <w:r w:rsidRPr="00613175">
        <w:tab/>
      </w:r>
      <w:r w:rsidRPr="00613175">
        <w:rPr>
          <w:snapToGrid w:val="0"/>
          <w:lang w:eastAsia="zh-CN"/>
        </w:rPr>
        <w:t>UE is configured to use preconditions</w:t>
      </w:r>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The UE has registered to IMS and set up the MO call, by executing the generic test procedure in Annex A.2 up to the last step and thereafter executing the generic test procedure in A</w:t>
      </w:r>
      <w:ins w:id="96" w:author="Rohde &amp; Schwarz" w:date="2021-10-29T17:25:00Z">
        <w:r>
          <w:t>.</w:t>
        </w:r>
      </w:ins>
      <w:r w:rsidRPr="00613175">
        <w:t>4.1.</w:t>
      </w:r>
    </w:p>
    <w:p w:rsidR="0088521D" w:rsidRPr="00613175" w:rsidRDefault="0088521D" w:rsidP="0088521D">
      <w:pPr>
        <w:pStyle w:val="H6"/>
        <w:rPr>
          <w:snapToGrid w:val="0"/>
        </w:rPr>
      </w:pPr>
      <w:r w:rsidRPr="00613175">
        <w:t>8.26.3.2</w:t>
      </w:r>
      <w:r w:rsidRPr="00613175">
        <w:tab/>
      </w:r>
      <w:r w:rsidRPr="00613175">
        <w:rPr>
          <w:snapToGrid w:val="0"/>
        </w:rPr>
        <w:t>Test procedure sequence</w:t>
      </w:r>
    </w:p>
    <w:p w:rsidR="0088521D" w:rsidRPr="00613175" w:rsidRDefault="0088521D" w:rsidP="0088521D">
      <w:pPr>
        <w:pStyle w:val="TH"/>
      </w:pPr>
      <w:r w:rsidRPr="0061317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8521D" w:rsidRPr="00613175" w:rsidTr="0088521D">
        <w:trPr>
          <w:jc w:val="center"/>
        </w:trPr>
        <w:tc>
          <w:tcPr>
            <w:tcW w:w="567" w:type="dxa"/>
            <w:tcBorders>
              <w:bottom w:val="nil"/>
            </w:tcBorders>
          </w:tcPr>
          <w:p w:rsidR="0088521D" w:rsidRPr="00613175" w:rsidRDefault="0088521D" w:rsidP="0088521D">
            <w:pPr>
              <w:pStyle w:val="TAH"/>
            </w:pPr>
            <w:r w:rsidRPr="00613175">
              <w:t>St</w:t>
            </w:r>
          </w:p>
        </w:tc>
        <w:tc>
          <w:tcPr>
            <w:tcW w:w="3968" w:type="dxa"/>
          </w:tcPr>
          <w:p w:rsidR="0088521D" w:rsidRPr="00613175" w:rsidRDefault="0088521D" w:rsidP="0088521D">
            <w:pPr>
              <w:pStyle w:val="TAH"/>
            </w:pPr>
            <w:r w:rsidRPr="00613175">
              <w:t>Procedure</w:t>
            </w:r>
          </w:p>
        </w:tc>
        <w:tc>
          <w:tcPr>
            <w:tcW w:w="3684" w:type="dxa"/>
            <w:gridSpan w:val="2"/>
          </w:tcPr>
          <w:p w:rsidR="0088521D" w:rsidRPr="00613175" w:rsidRDefault="0088521D" w:rsidP="0088521D">
            <w:pPr>
              <w:pStyle w:val="TAH"/>
            </w:pPr>
            <w:r w:rsidRPr="00613175">
              <w:t>Message Sequence</w:t>
            </w:r>
          </w:p>
        </w:tc>
        <w:tc>
          <w:tcPr>
            <w:tcW w:w="567" w:type="dxa"/>
            <w:tcBorders>
              <w:bottom w:val="nil"/>
            </w:tcBorders>
          </w:tcPr>
          <w:p w:rsidR="0088521D" w:rsidRPr="00613175" w:rsidRDefault="0088521D" w:rsidP="0088521D">
            <w:pPr>
              <w:pStyle w:val="TAH"/>
            </w:pPr>
            <w:r w:rsidRPr="00613175">
              <w:t>TP</w:t>
            </w:r>
          </w:p>
        </w:tc>
        <w:tc>
          <w:tcPr>
            <w:tcW w:w="850" w:type="dxa"/>
            <w:tcBorders>
              <w:bottom w:val="nil"/>
            </w:tcBorders>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tcBorders>
          </w:tcPr>
          <w:p w:rsidR="0088521D" w:rsidRPr="00613175" w:rsidRDefault="0088521D" w:rsidP="0088521D">
            <w:pPr>
              <w:pStyle w:val="TAH"/>
            </w:pPr>
          </w:p>
        </w:tc>
        <w:tc>
          <w:tcPr>
            <w:tcW w:w="3968" w:type="dxa"/>
          </w:tcPr>
          <w:p w:rsidR="0088521D" w:rsidRPr="00613175" w:rsidRDefault="0088521D" w:rsidP="0088521D">
            <w:pPr>
              <w:pStyle w:val="TAH"/>
            </w:pPr>
          </w:p>
        </w:tc>
        <w:tc>
          <w:tcPr>
            <w:tcW w:w="708" w:type="dxa"/>
          </w:tcPr>
          <w:p w:rsidR="0088521D" w:rsidRPr="00613175" w:rsidRDefault="0088521D" w:rsidP="0088521D">
            <w:pPr>
              <w:pStyle w:val="TAH"/>
            </w:pPr>
            <w:r w:rsidRPr="00613175">
              <w:t>U - S</w:t>
            </w:r>
          </w:p>
        </w:tc>
        <w:tc>
          <w:tcPr>
            <w:tcW w:w="2976" w:type="dxa"/>
          </w:tcPr>
          <w:p w:rsidR="0088521D" w:rsidRPr="00613175" w:rsidRDefault="0088521D" w:rsidP="0088521D">
            <w:pPr>
              <w:pStyle w:val="TAH"/>
            </w:pPr>
            <w:r w:rsidRPr="00613175">
              <w:t>Message</w:t>
            </w:r>
          </w:p>
        </w:tc>
        <w:tc>
          <w:tcPr>
            <w:tcW w:w="567" w:type="dxa"/>
            <w:tcBorders>
              <w:top w:val="nil"/>
            </w:tcBorders>
          </w:tcPr>
          <w:p w:rsidR="0088521D" w:rsidRPr="00613175" w:rsidRDefault="0088521D" w:rsidP="0088521D">
            <w:pPr>
              <w:pStyle w:val="TAH"/>
            </w:pPr>
          </w:p>
        </w:tc>
        <w:tc>
          <w:tcPr>
            <w:tcW w:w="850" w:type="dxa"/>
            <w:tcBorders>
              <w:top w:val="nil"/>
            </w:tcBorders>
          </w:tcPr>
          <w:p w:rsidR="0088521D" w:rsidRPr="00613175" w:rsidRDefault="0088521D" w:rsidP="0088521D">
            <w:pPr>
              <w:pStyle w:val="TAH"/>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3968" w:type="dxa"/>
          </w:tcPr>
          <w:p w:rsidR="0088521D" w:rsidRPr="00613175" w:rsidRDefault="0088521D" w:rsidP="0088521D">
            <w:pPr>
              <w:pStyle w:val="TAL"/>
              <w:rPr>
                <w:lang w:eastAsia="zh-CN"/>
              </w:rPr>
            </w:pPr>
            <w:r w:rsidRPr="00613175">
              <w:rPr>
                <w:lang w:eastAsia="zh-CN"/>
              </w:rPr>
              <w:t>The UE is made to hold the call</w:t>
            </w:r>
          </w:p>
        </w:tc>
        <w:tc>
          <w:tcPr>
            <w:tcW w:w="708" w:type="dxa"/>
          </w:tcPr>
          <w:p w:rsidR="0088521D" w:rsidRPr="00613175" w:rsidRDefault="0088521D" w:rsidP="0088521D">
            <w:pPr>
              <w:pStyle w:val="TAC"/>
              <w:rPr>
                <w:lang w:eastAsia="zh-CN"/>
              </w:rPr>
            </w:pPr>
            <w:r w:rsidRPr="00613175">
              <w:rPr>
                <w:lang w:eastAsia="zh-CN"/>
              </w:rPr>
              <w:t>-</w:t>
            </w:r>
          </w:p>
        </w:tc>
        <w:tc>
          <w:tcPr>
            <w:tcW w:w="2976" w:type="dxa"/>
          </w:tcPr>
          <w:p w:rsidR="0088521D" w:rsidRPr="00613175" w:rsidRDefault="0088521D" w:rsidP="0088521D">
            <w:pPr>
              <w:pStyle w:val="TAL"/>
              <w:rPr>
                <w:lang w:eastAsia="zh-CN"/>
              </w:rPr>
            </w:pPr>
            <w:r w:rsidRPr="00613175">
              <w:rPr>
                <w:lang w:eastAsia="zh-CN"/>
              </w:rPr>
              <w:t>-</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2</w:t>
            </w:r>
          </w:p>
        </w:tc>
        <w:tc>
          <w:tcPr>
            <w:tcW w:w="3968" w:type="dxa"/>
          </w:tcPr>
          <w:p w:rsidR="0088521D" w:rsidRPr="00613175" w:rsidRDefault="0088521D" w:rsidP="0088521D">
            <w:pPr>
              <w:pStyle w:val="TAL"/>
            </w:pPr>
            <w:r w:rsidRPr="00613175">
              <w:t>Check: Does the UE send INVITE or UPDATE with a SDP offer to hold the call?</w:t>
            </w:r>
          </w:p>
          <w:p w:rsidR="0088521D" w:rsidRPr="00613175" w:rsidRDefault="0088521D" w:rsidP="0088521D">
            <w:pPr>
              <w:pStyle w:val="TAL"/>
            </w:pPr>
            <w:r w:rsidRPr="00613175">
              <w:t>(Step 1 of Annex 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rPr>
                <w:rFonts w:eastAsia="MS Gothic"/>
              </w:rPr>
              <w:t>INVITE or UPDATE</w:t>
            </w:r>
          </w:p>
        </w:tc>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850" w:type="dxa"/>
            <w:tcBorders>
              <w:top w:val="nil"/>
            </w:tcBorders>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3</w:t>
            </w:r>
          </w:p>
        </w:tc>
        <w:tc>
          <w:tcPr>
            <w:tcW w:w="3968" w:type="dxa"/>
          </w:tcPr>
          <w:p w:rsidR="0088521D" w:rsidRPr="00613175" w:rsidRDefault="0088521D" w:rsidP="0088521D">
            <w:pPr>
              <w:pStyle w:val="TAL"/>
              <w:rPr>
                <w:rFonts w:eastAsia="MS Gothic"/>
              </w:rPr>
            </w:pPr>
            <w:r w:rsidRPr="00613175">
              <w:rPr>
                <w:rFonts w:eastAsia="MS Gothic"/>
              </w:rPr>
              <w:t>The SS responds to the INVITE with a 100 Trying provisional response.</w:t>
            </w:r>
          </w:p>
          <w:p w:rsidR="0088521D" w:rsidRPr="00613175" w:rsidRDefault="0088521D" w:rsidP="0088521D">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rPr>
                <w:rFonts w:eastAsia="MS Gothic"/>
              </w:rPr>
              <w:t>100 Trying</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4</w:t>
            </w:r>
          </w:p>
        </w:tc>
        <w:tc>
          <w:tcPr>
            <w:tcW w:w="3968" w:type="dxa"/>
          </w:tcPr>
          <w:p w:rsidR="0088521D" w:rsidRPr="00613175" w:rsidRDefault="0088521D" w:rsidP="0088521D">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rsidR="0088521D" w:rsidRPr="00613175" w:rsidRDefault="0088521D" w:rsidP="0088521D">
            <w:pPr>
              <w:pStyle w:val="TAL"/>
            </w:pPr>
            <w:r w:rsidRPr="00613175">
              <w:t>(Step 3 of Annex 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rPr>
                <w:rFonts w:eastAsia="MS Gothic"/>
              </w:rPr>
              <w:t>200 OK</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5</w:t>
            </w:r>
          </w:p>
        </w:tc>
        <w:tc>
          <w:tcPr>
            <w:tcW w:w="3968" w:type="dxa"/>
          </w:tcPr>
          <w:p w:rsidR="0088521D" w:rsidRPr="00613175" w:rsidRDefault="0088521D" w:rsidP="0088521D">
            <w:pPr>
              <w:pStyle w:val="TAL"/>
            </w:pPr>
            <w:r w:rsidRPr="00613175">
              <w:rPr>
                <w:rFonts w:eastAsia="MS Gothic"/>
              </w:rPr>
              <w:t xml:space="preserve">If the UE sent INVITE in step 1 then UE acknowledges the receipt of 200 OK for INVITE. (Step 4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rPr>
                <w:rFonts w:eastAsia="MS Gothic"/>
              </w:rPr>
              <w:t>ACK</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6</w:t>
            </w:r>
          </w:p>
        </w:tc>
        <w:tc>
          <w:tcPr>
            <w:tcW w:w="3968" w:type="dxa"/>
          </w:tcPr>
          <w:p w:rsidR="0088521D" w:rsidRPr="00613175" w:rsidRDefault="0088521D" w:rsidP="0088521D">
            <w:pPr>
              <w:pStyle w:val="TAL"/>
              <w:rPr>
                <w:rFonts w:eastAsia="MS Gothic"/>
              </w:rPr>
            </w:pPr>
            <w:r w:rsidRPr="00613175">
              <w:rPr>
                <w:lang w:eastAsia="zh-CN"/>
              </w:rPr>
              <w:t>The UE is made to resume the call</w:t>
            </w:r>
          </w:p>
        </w:tc>
        <w:tc>
          <w:tcPr>
            <w:tcW w:w="708" w:type="dxa"/>
          </w:tcPr>
          <w:p w:rsidR="0088521D" w:rsidRPr="00613175" w:rsidRDefault="0088521D" w:rsidP="0088521D">
            <w:pPr>
              <w:pStyle w:val="TAC"/>
              <w:rPr>
                <w:lang w:eastAsia="zh-CN"/>
              </w:rPr>
            </w:pPr>
            <w:r w:rsidRPr="00613175">
              <w:rPr>
                <w:lang w:eastAsia="zh-CN"/>
              </w:rPr>
              <w:t>-</w:t>
            </w:r>
          </w:p>
        </w:tc>
        <w:tc>
          <w:tcPr>
            <w:tcW w:w="2976" w:type="dxa"/>
          </w:tcPr>
          <w:p w:rsidR="0088521D" w:rsidRPr="00613175" w:rsidRDefault="0088521D" w:rsidP="0088521D">
            <w:pPr>
              <w:pStyle w:val="TAL"/>
              <w:rPr>
                <w:rFonts w:eastAsia="MS Gothic" w:cs="Arial"/>
              </w:rPr>
            </w:pPr>
            <w:r w:rsidRPr="00613175">
              <w:rPr>
                <w:rFonts w:eastAsia="MS Gothic" w:cs="Arial"/>
              </w:rPr>
              <w:t>-</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7</w:t>
            </w:r>
          </w:p>
        </w:tc>
        <w:tc>
          <w:tcPr>
            <w:tcW w:w="3968" w:type="dxa"/>
          </w:tcPr>
          <w:p w:rsidR="0088521D" w:rsidRPr="00613175" w:rsidRDefault="0088521D" w:rsidP="0088521D">
            <w:pPr>
              <w:pStyle w:val="TAL"/>
            </w:pPr>
            <w:r w:rsidRPr="00613175">
              <w:t>Check: Does the UE send INVITE or UPDATE with a SDP offer to resume the call?</w:t>
            </w:r>
          </w:p>
          <w:p w:rsidR="0088521D" w:rsidRPr="00613175" w:rsidRDefault="0088521D" w:rsidP="0088521D">
            <w:pPr>
              <w:pStyle w:val="TAL"/>
              <w:rPr>
                <w:lang w:eastAsia="zh-CN"/>
              </w:rPr>
            </w:pPr>
            <w:r w:rsidRPr="00613175">
              <w:t>(Step 1 of Annex 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lang w:eastAsia="zh-CN"/>
              </w:rPr>
            </w:pPr>
            <w:r w:rsidRPr="00613175">
              <w:rPr>
                <w:rFonts w:eastAsia="MS Gothic"/>
              </w:rPr>
              <w:t>INVITE or UPDATE</w:t>
            </w:r>
          </w:p>
        </w:tc>
        <w:tc>
          <w:tcPr>
            <w:tcW w:w="567" w:type="dxa"/>
          </w:tcPr>
          <w:p w:rsidR="0088521D" w:rsidRPr="00613175" w:rsidRDefault="0088521D" w:rsidP="0088521D">
            <w:pPr>
              <w:pStyle w:val="TAC"/>
              <w:rPr>
                <w:lang w:eastAsia="zh-CN"/>
              </w:rPr>
            </w:pPr>
            <w:r w:rsidRPr="00613175">
              <w:rPr>
                <w:lang w:eastAsia="zh-CN"/>
              </w:rPr>
              <w:t>2</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8</w:t>
            </w:r>
          </w:p>
        </w:tc>
        <w:tc>
          <w:tcPr>
            <w:tcW w:w="3968" w:type="dxa"/>
          </w:tcPr>
          <w:p w:rsidR="0088521D" w:rsidRPr="00613175" w:rsidRDefault="0088521D" w:rsidP="0088521D">
            <w:pPr>
              <w:pStyle w:val="TAL"/>
              <w:rPr>
                <w:rFonts w:eastAsia="MS Gothic"/>
              </w:rPr>
            </w:pPr>
            <w:r w:rsidRPr="00613175">
              <w:rPr>
                <w:rFonts w:eastAsia="MS Gothic"/>
              </w:rPr>
              <w:t>The SS responds to the INVITE with a 100 Trying provisional response.</w:t>
            </w:r>
          </w:p>
          <w:p w:rsidR="0088521D" w:rsidRPr="00613175" w:rsidRDefault="0088521D" w:rsidP="0088521D">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eastAsia="MS Gothic"/>
              </w:rPr>
            </w:pPr>
            <w:r w:rsidRPr="00613175">
              <w:rPr>
                <w:rFonts w:eastAsia="MS Gothic"/>
              </w:rPr>
              <w:t>100 Trying</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9</w:t>
            </w:r>
          </w:p>
        </w:tc>
        <w:tc>
          <w:tcPr>
            <w:tcW w:w="3968" w:type="dxa"/>
          </w:tcPr>
          <w:p w:rsidR="0088521D" w:rsidRPr="00613175" w:rsidRDefault="0088521D" w:rsidP="0088521D">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rsidR="0088521D" w:rsidRPr="00613175" w:rsidRDefault="0088521D" w:rsidP="0088521D">
            <w:pPr>
              <w:pStyle w:val="TAL"/>
            </w:pPr>
            <w:r w:rsidRPr="00613175">
              <w:t>(Step 3 of Annex 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eastAsia="MS Gothic"/>
              </w:rPr>
            </w:pPr>
            <w:r w:rsidRPr="00613175">
              <w:rPr>
                <w:rFonts w:eastAsia="MS Gothic"/>
              </w:rPr>
              <w:t>200 OK</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10</w:t>
            </w:r>
          </w:p>
        </w:tc>
        <w:tc>
          <w:tcPr>
            <w:tcW w:w="3968" w:type="dxa"/>
          </w:tcPr>
          <w:p w:rsidR="0088521D" w:rsidRPr="00613175" w:rsidRDefault="0088521D" w:rsidP="0088521D">
            <w:pPr>
              <w:pStyle w:val="TAL"/>
              <w:rPr>
                <w:rFonts w:eastAsia="MS Gothic"/>
              </w:rPr>
            </w:pPr>
            <w:r w:rsidRPr="00613175">
              <w:rPr>
                <w:rFonts w:eastAsia="MS Gothic"/>
              </w:rPr>
              <w:t xml:space="preserve">Optional: If the UE sent INVITE in step 1 then UE acknowledges the receipt of 200 OK for INVITE. (Step 4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rFonts w:eastAsia="MS Gothic"/>
              </w:rPr>
            </w:pPr>
            <w:r w:rsidRPr="00613175">
              <w:rPr>
                <w:rFonts w:eastAsia="MS Gothic"/>
              </w:rPr>
              <w:t>ACK</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11</w:t>
            </w:r>
          </w:p>
        </w:tc>
        <w:tc>
          <w:tcPr>
            <w:tcW w:w="3968" w:type="dxa"/>
          </w:tcPr>
          <w:p w:rsidR="0088521D" w:rsidRPr="00613175" w:rsidRDefault="0088521D" w:rsidP="0088521D">
            <w:pPr>
              <w:pStyle w:val="TAL"/>
              <w:rPr>
                <w:rFonts w:eastAsia="MS Gothic"/>
              </w:rPr>
            </w:pPr>
            <w:r w:rsidRPr="00613175">
              <w:rPr>
                <w:rFonts w:eastAsia="MS Gothic"/>
              </w:rPr>
              <w:t>The SS releases the call with BYE.</w:t>
            </w:r>
          </w:p>
          <w:p w:rsidR="0088521D" w:rsidRPr="00613175" w:rsidRDefault="0088521D" w:rsidP="0088521D">
            <w:pPr>
              <w:pStyle w:val="TAL"/>
              <w:rPr>
                <w:rFonts w:eastAsia="MS Gothic"/>
              </w:rPr>
            </w:pPr>
            <w:r w:rsidRPr="00613175">
              <w:rPr>
                <w:rFonts w:eastAsia="MS Gothic"/>
              </w:rPr>
              <w:t xml:space="preserve">(Step 1 of </w:t>
            </w:r>
            <w:r w:rsidRPr="00613175">
              <w:t xml:space="preserve">Annex </w:t>
            </w:r>
            <w:r w:rsidRPr="00613175">
              <w:rPr>
                <w:rFonts w:eastAsia="MS Gothic"/>
              </w:rPr>
              <w:t>A.8)</w:t>
            </w:r>
          </w:p>
        </w:tc>
        <w:tc>
          <w:tcPr>
            <w:tcW w:w="708" w:type="dxa"/>
          </w:tcPr>
          <w:p w:rsidR="0088521D" w:rsidRPr="00613175" w:rsidRDefault="0088521D" w:rsidP="0088521D">
            <w:pPr>
              <w:pStyle w:val="TAC"/>
              <w:rPr>
                <w:lang w:eastAsia="zh-CN"/>
              </w:rPr>
            </w:pPr>
            <w:r w:rsidRPr="00613175">
              <w:t>&lt;--</w:t>
            </w:r>
          </w:p>
        </w:tc>
        <w:tc>
          <w:tcPr>
            <w:tcW w:w="2976" w:type="dxa"/>
          </w:tcPr>
          <w:p w:rsidR="0088521D" w:rsidRPr="00613175" w:rsidRDefault="0088521D" w:rsidP="0088521D">
            <w:pPr>
              <w:pStyle w:val="TAL"/>
              <w:rPr>
                <w:rFonts w:eastAsia="MS Gothic"/>
              </w:rPr>
            </w:pPr>
            <w:r w:rsidRPr="00613175">
              <w:rPr>
                <w:rFonts w:eastAsia="MS Gothic"/>
              </w:rPr>
              <w:t>BYE</w:t>
            </w:r>
          </w:p>
        </w:tc>
        <w:tc>
          <w:tcPr>
            <w:tcW w:w="567" w:type="dxa"/>
          </w:tcPr>
          <w:p w:rsidR="0088521D" w:rsidRPr="00613175" w:rsidRDefault="0088521D" w:rsidP="0088521D">
            <w:pPr>
              <w:pStyle w:val="TAC"/>
              <w:rPr>
                <w:lang w:eastAsia="zh-CN"/>
              </w:rPr>
            </w:pPr>
            <w:r w:rsidRPr="00613175">
              <w:t>-</w:t>
            </w:r>
          </w:p>
        </w:tc>
        <w:tc>
          <w:tcPr>
            <w:tcW w:w="850" w:type="dxa"/>
          </w:tcPr>
          <w:p w:rsidR="0088521D" w:rsidRPr="00613175" w:rsidRDefault="0088521D" w:rsidP="0088521D">
            <w:pPr>
              <w:pStyle w:val="TAC"/>
              <w:rPr>
                <w:lang w:eastAsia="zh-CN"/>
              </w:rPr>
            </w:pPr>
            <w:r w:rsidRPr="00613175">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12</w:t>
            </w:r>
          </w:p>
        </w:tc>
        <w:tc>
          <w:tcPr>
            <w:tcW w:w="3968" w:type="dxa"/>
          </w:tcPr>
          <w:p w:rsidR="0088521D" w:rsidRPr="00613175" w:rsidRDefault="0088521D" w:rsidP="0088521D">
            <w:pPr>
              <w:pStyle w:val="TAL"/>
              <w:rPr>
                <w:rFonts w:eastAsia="MS Gothic"/>
              </w:rPr>
            </w:pPr>
            <w:r w:rsidRPr="00613175">
              <w:rPr>
                <w:rFonts w:eastAsia="MS Gothic"/>
              </w:rPr>
              <w:t>The UE sends 200 OK for BYE.</w:t>
            </w:r>
          </w:p>
          <w:p w:rsidR="0088521D" w:rsidRPr="00613175" w:rsidRDefault="0088521D" w:rsidP="0088521D">
            <w:pPr>
              <w:pStyle w:val="TAL"/>
              <w:rPr>
                <w:rFonts w:eastAsia="MS Gothic"/>
              </w:rPr>
            </w:pPr>
            <w:r w:rsidRPr="00613175">
              <w:rPr>
                <w:rFonts w:eastAsia="MS Gothic"/>
              </w:rPr>
              <w:t xml:space="preserve">(Step 2 of </w:t>
            </w:r>
            <w:r w:rsidRPr="00613175">
              <w:t xml:space="preserve">Annex </w:t>
            </w:r>
            <w:r w:rsidRPr="00613175">
              <w:rPr>
                <w:rFonts w:eastAsia="MS Gothic"/>
              </w:rPr>
              <w:t>A.8)</w:t>
            </w:r>
          </w:p>
        </w:tc>
        <w:tc>
          <w:tcPr>
            <w:tcW w:w="708" w:type="dxa"/>
          </w:tcPr>
          <w:p w:rsidR="0088521D" w:rsidRPr="00613175" w:rsidRDefault="0088521D" w:rsidP="0088521D">
            <w:pPr>
              <w:pStyle w:val="TAC"/>
              <w:rPr>
                <w:lang w:eastAsia="zh-CN"/>
              </w:rPr>
            </w:pPr>
            <w:r w:rsidRPr="00613175">
              <w:t>--&gt;</w:t>
            </w:r>
          </w:p>
        </w:tc>
        <w:tc>
          <w:tcPr>
            <w:tcW w:w="2976" w:type="dxa"/>
          </w:tcPr>
          <w:p w:rsidR="0088521D" w:rsidRPr="00613175" w:rsidRDefault="0088521D" w:rsidP="0088521D">
            <w:pPr>
              <w:pStyle w:val="TAL"/>
              <w:rPr>
                <w:rFonts w:eastAsia="MS Gothic"/>
              </w:rPr>
            </w:pPr>
            <w:r w:rsidRPr="00613175">
              <w:rPr>
                <w:rFonts w:eastAsia="MS Gothic"/>
              </w:rPr>
              <w:t>200 OK</w:t>
            </w:r>
          </w:p>
        </w:tc>
        <w:tc>
          <w:tcPr>
            <w:tcW w:w="567" w:type="dxa"/>
          </w:tcPr>
          <w:p w:rsidR="0088521D" w:rsidRPr="00613175" w:rsidRDefault="0088521D" w:rsidP="0088521D">
            <w:pPr>
              <w:pStyle w:val="TAC"/>
              <w:rPr>
                <w:lang w:eastAsia="zh-CN"/>
              </w:rPr>
            </w:pPr>
            <w:r w:rsidRPr="00613175">
              <w:t>-</w:t>
            </w:r>
          </w:p>
        </w:tc>
        <w:tc>
          <w:tcPr>
            <w:tcW w:w="850" w:type="dxa"/>
          </w:tcPr>
          <w:p w:rsidR="0088521D" w:rsidRPr="00613175" w:rsidRDefault="0088521D" w:rsidP="0088521D">
            <w:pPr>
              <w:pStyle w:val="TAC"/>
              <w:rPr>
                <w:lang w:eastAsia="zh-CN"/>
              </w:rPr>
            </w:pPr>
            <w:r w:rsidRPr="00613175">
              <w:t>-</w:t>
            </w:r>
          </w:p>
        </w:tc>
      </w:tr>
    </w:tbl>
    <w:p w:rsidR="0088521D" w:rsidRPr="00613175" w:rsidRDefault="0088521D" w:rsidP="0088521D"/>
    <w:p w:rsidR="0088521D" w:rsidRPr="00613175" w:rsidRDefault="0088521D" w:rsidP="0088521D">
      <w:pPr>
        <w:pStyle w:val="H6"/>
      </w:pPr>
      <w:r w:rsidRPr="00613175">
        <w:t>8.26.3.3</w:t>
      </w:r>
      <w:r w:rsidRPr="00613175">
        <w:tab/>
        <w:t>Specific message contents</w:t>
      </w:r>
    </w:p>
    <w:p w:rsidR="0088521D" w:rsidRPr="00613175" w:rsidRDefault="0088521D" w:rsidP="0088521D">
      <w:r w:rsidRPr="00613175">
        <w:rPr>
          <w:lang w:eastAsia="zh-CN"/>
        </w:rPr>
        <w:t>None as fully specified in Annex A.17 and Annex A.8.</w:t>
      </w:r>
    </w:p>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lang w:eastAsia="zh-CN"/>
        </w:rPr>
      </w:pPr>
      <w:bookmarkStart w:id="97" w:name="_Toc84254369"/>
      <w:bookmarkStart w:id="98" w:name="_Toc84255164"/>
      <w:bookmarkStart w:id="99" w:name="_Toc68197413"/>
      <w:bookmarkStart w:id="100" w:name="_Toc75880671"/>
      <w:r w:rsidRPr="00613175">
        <w:rPr>
          <w:rFonts w:eastAsia="Wingdings"/>
        </w:rPr>
        <w:t>8.27</w:t>
      </w:r>
      <w:r w:rsidRPr="00613175">
        <w:rPr>
          <w:rFonts w:eastAsia="Wingdings"/>
        </w:rPr>
        <w:tab/>
        <w:t>MO video Call Hold without announcement / 5GS</w:t>
      </w:r>
      <w:bookmarkEnd w:id="97"/>
      <w:bookmarkEnd w:id="98"/>
    </w:p>
    <w:p w:rsidR="0088521D" w:rsidRPr="00613175" w:rsidRDefault="0088521D" w:rsidP="0088521D">
      <w:pPr>
        <w:pStyle w:val="H6"/>
      </w:pPr>
      <w:r w:rsidRPr="00613175">
        <w:t>8.27.1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bCs/>
          <w:noProof w:val="0"/>
        </w:rPr>
        <w:t>with</w:t>
      </w:r>
      <w:r w:rsidRPr="00613175">
        <w:rPr>
          <w:noProof w:val="0"/>
        </w:rPr>
        <w:t xml:space="preserve"> { UE being registered to IMS </w:t>
      </w:r>
      <w:ins w:id="101" w:author="Rohde &amp; Schwarz" w:date="2021-10-29T17:25:00Z">
        <w:r>
          <w:rPr>
            <w:noProof w:val="0"/>
          </w:rPr>
          <w:t xml:space="preserve">and being registered to use preconditions </w:t>
        </w:r>
      </w:ins>
      <w:r w:rsidRPr="00613175">
        <w:rPr>
          <w:noProof w:val="0"/>
        </w:rPr>
        <w:t>and having set up a video call }</w:t>
      </w:r>
    </w:p>
    <w:p w:rsidR="0088521D" w:rsidRPr="00613175" w:rsidRDefault="0088521D" w:rsidP="0088521D">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bCs/>
          <w:noProof w:val="0"/>
        </w:rPr>
        <w:t>when</w:t>
      </w:r>
      <w:r w:rsidRPr="00613175">
        <w:rPr>
          <w:noProof w:val="0"/>
        </w:rPr>
        <w:t xml:space="preserve"> { UE is being made to hold the call }</w:t>
      </w:r>
    </w:p>
    <w:p w:rsidR="0088521D" w:rsidRPr="00613175" w:rsidRDefault="0088521D" w:rsidP="0088521D">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hold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spacing w:after="0"/>
        <w:rPr>
          <w:rFonts w:ascii="Courier New" w:eastAsia="DengXian" w:hAnsi="Courier New"/>
          <w:sz w:val="16"/>
          <w:szCs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bCs/>
          <w:noProof w:val="0"/>
        </w:rPr>
        <w:t>with</w:t>
      </w:r>
      <w:r w:rsidRPr="00613175">
        <w:rPr>
          <w:noProof w:val="0"/>
        </w:rPr>
        <w:t xml:space="preserve"> { UE having put the video call on hold }</w:t>
      </w:r>
    </w:p>
    <w:p w:rsidR="0088521D" w:rsidRPr="00613175" w:rsidRDefault="0088521D" w:rsidP="0088521D">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bCs/>
          <w:noProof w:val="0"/>
        </w:rPr>
        <w:t>when</w:t>
      </w:r>
      <w:r w:rsidRPr="00613175">
        <w:rPr>
          <w:noProof w:val="0"/>
        </w:rPr>
        <w:t xml:space="preserve"> { UE is being made to resume the call }</w:t>
      </w:r>
    </w:p>
    <w:p w:rsidR="0088521D" w:rsidRPr="00613175" w:rsidRDefault="0088521D" w:rsidP="0088521D">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resume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8.27.2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4.5.2.1]:</w:t>
      </w:r>
    </w:p>
    <w:p w:rsidR="0088521D" w:rsidRPr="00613175" w:rsidRDefault="0088521D" w:rsidP="0088521D">
      <w:r w:rsidRPr="00613175">
        <w:t>In addition to the application of procedures according to 3GPP TS 24.229 [1], the following procedures shall be applied at the invoking UE in accordance with RFC 3264 [4].</w:t>
      </w:r>
    </w:p>
    <w:p w:rsidR="0088521D" w:rsidRPr="00613175" w:rsidRDefault="0088521D" w:rsidP="0088521D">
      <w:r w:rsidRPr="00613175">
        <w:t>A UE shall not invoke the HOLD service on a dialog associated with an emergency call the UE has initiated.</w:t>
      </w:r>
    </w:p>
    <w:p w:rsidR="0088521D" w:rsidRPr="00613175" w:rsidRDefault="0088521D" w:rsidP="0088521D">
      <w:r w:rsidRPr="00613175">
        <w:t>If not all the media streams are affected, the invoking UE shall generate a new SDP offer where:</w:t>
      </w:r>
    </w:p>
    <w:p w:rsidR="0088521D" w:rsidRPr="00613175" w:rsidRDefault="0088521D" w:rsidP="0088521D">
      <w:pPr>
        <w:pStyle w:val="B1"/>
      </w:pPr>
      <w:r w:rsidRPr="00613175">
        <w:t>1)</w:t>
      </w:r>
      <w:r w:rsidRPr="00613175">
        <w:tab/>
        <w:t>for each media stream that is to be held, the SDP offer contains:</w:t>
      </w:r>
    </w:p>
    <w:p w:rsidR="0088521D" w:rsidRPr="00613175" w:rsidRDefault="0088521D" w:rsidP="0088521D">
      <w:pPr>
        <w:pStyle w:val="B2"/>
      </w:pPr>
      <w:r w:rsidRPr="00613175">
        <w:t>-</w:t>
      </w:r>
      <w:r w:rsidRPr="00613175">
        <w:tab/>
        <w:t>an "inactive" SDP attribute if the stream was previously set to "recvonly"; or</w:t>
      </w:r>
    </w:p>
    <w:p w:rsidR="0088521D" w:rsidRPr="00613175" w:rsidRDefault="0088521D" w:rsidP="0088521D">
      <w:pPr>
        <w:pStyle w:val="B2"/>
      </w:pPr>
      <w:r w:rsidRPr="00613175">
        <w:t>-</w:t>
      </w:r>
      <w:r w:rsidRPr="00613175">
        <w:tab/>
        <w:t>a "sendonly" SDP attribute if the stream was previously set to "sendrecv";</w:t>
      </w:r>
    </w:p>
    <w:p w:rsidR="0088521D" w:rsidRPr="00613175" w:rsidRDefault="0088521D" w:rsidP="0088521D">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rsidR="0088521D" w:rsidRPr="00613175" w:rsidRDefault="0088521D" w:rsidP="0088521D">
      <w:pPr>
        <w:pStyle w:val="B1"/>
      </w:pPr>
      <w:r w:rsidRPr="00613175">
        <w:t>2)</w:t>
      </w:r>
      <w:r w:rsidRPr="00613175">
        <w:tab/>
        <w:t>for each held media stream that is to be resumed, the SDP offer contains:</w:t>
      </w:r>
    </w:p>
    <w:p w:rsidR="0088521D" w:rsidRPr="00613175" w:rsidRDefault="0088521D" w:rsidP="0088521D">
      <w:pPr>
        <w:pStyle w:val="B2"/>
      </w:pPr>
      <w:r w:rsidRPr="00613175">
        <w:t>-</w:t>
      </w:r>
      <w:r w:rsidRPr="00613175">
        <w:tab/>
        <w:t>a "recvonly" SDP attribute if the stream was previously an inactive media stream; or</w:t>
      </w:r>
    </w:p>
    <w:p w:rsidR="0088521D" w:rsidRPr="00613175" w:rsidRDefault="0088521D" w:rsidP="0088521D">
      <w:pPr>
        <w:pStyle w:val="B2"/>
      </w:pPr>
      <w:r w:rsidRPr="00613175">
        <w:t>-</w:t>
      </w:r>
      <w:r w:rsidRPr="00613175">
        <w:tab/>
        <w:t>a "sendrecv" SDP attribute if the stream was previously a sendonly media stream, or the attribute may be omitted, since sendrecv is the default; and</w:t>
      </w:r>
    </w:p>
    <w:p w:rsidR="0088521D" w:rsidRPr="00613175" w:rsidRDefault="0088521D" w:rsidP="0088521D">
      <w:pPr>
        <w:pStyle w:val="B1"/>
      </w:pPr>
      <w:r w:rsidRPr="00613175">
        <w:t>3)</w:t>
      </w:r>
      <w:r w:rsidRPr="00613175">
        <w:tab/>
        <w:t>for each media stream that is unaffected, the media parameters in the SDP offer remain unchanged from the previous SDP.</w:t>
      </w:r>
    </w:p>
    <w:p w:rsidR="0088521D" w:rsidRPr="00613175" w:rsidRDefault="0088521D" w:rsidP="0088521D">
      <w:r w:rsidRPr="00613175">
        <w:t>If all the media streams are to be held:</w:t>
      </w:r>
    </w:p>
    <w:p w:rsidR="0088521D" w:rsidRPr="00613175" w:rsidRDefault="0088521D" w:rsidP="0088521D">
      <w:pPr>
        <w:pStyle w:val="B1"/>
      </w:pPr>
      <w:r w:rsidRPr="00613175">
        <w:t>-</w:t>
      </w:r>
      <w:r w:rsidRPr="00613175">
        <w:tab/>
        <w:t>if they all have identical directionality, the invoking UE shall generate an SDP offer containing a session level direction attribute, or separate media level direction attributes, in the SDP that is set to:</w:t>
      </w:r>
    </w:p>
    <w:p w:rsidR="0088521D" w:rsidRPr="00613175" w:rsidRDefault="0088521D" w:rsidP="0088521D">
      <w:pPr>
        <w:pStyle w:val="B2"/>
      </w:pPr>
      <w:r w:rsidRPr="00613175">
        <w:t>1)</w:t>
      </w:r>
      <w:r w:rsidRPr="00613175">
        <w:tab/>
        <w:t>"inactive" if the streams were previously set to "recvonly"; or</w:t>
      </w:r>
    </w:p>
    <w:p w:rsidR="0088521D" w:rsidRPr="00613175" w:rsidRDefault="0088521D" w:rsidP="0088521D">
      <w:pPr>
        <w:pStyle w:val="B2"/>
      </w:pPr>
      <w:r w:rsidRPr="00613175">
        <w:t>2)</w:t>
      </w:r>
      <w:r w:rsidRPr="00613175">
        <w:tab/>
        <w:t>"sendonly" if the streams were previously set to "sendrecv"; and</w:t>
      </w:r>
    </w:p>
    <w:p w:rsidR="0088521D" w:rsidRPr="00613175" w:rsidRDefault="0088521D" w:rsidP="0088521D">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all the media streams were previously on hold and are to be resumed:</w:t>
      </w:r>
    </w:p>
    <w:p w:rsidR="0088521D" w:rsidRPr="00613175" w:rsidRDefault="0088521D" w:rsidP="0088521D">
      <w:pPr>
        <w:pStyle w:val="B1"/>
      </w:pPr>
      <w:r w:rsidRPr="00613175">
        <w:t>-</w:t>
      </w:r>
      <w:r w:rsidRPr="00613175">
        <w:tab/>
        <w:t>if they all have identical directionality, the invoking UE shall generate a session level direction attribute, or separate media level direction attributes, in the SDP that is set to:</w:t>
      </w:r>
    </w:p>
    <w:p w:rsidR="0088521D" w:rsidRPr="00613175" w:rsidRDefault="0088521D" w:rsidP="0088521D">
      <w:pPr>
        <w:pStyle w:val="B2"/>
      </w:pPr>
      <w:r w:rsidRPr="00613175">
        <w:t>1)</w:t>
      </w:r>
      <w:r w:rsidRPr="00613175">
        <w:tab/>
        <w:t>"recvonly" if the streams were previously inactive media streams; or</w:t>
      </w:r>
    </w:p>
    <w:p w:rsidR="0088521D" w:rsidRPr="00613175" w:rsidRDefault="0088521D" w:rsidP="0088521D">
      <w:pPr>
        <w:pStyle w:val="B2"/>
      </w:pPr>
      <w:r w:rsidRPr="00613175">
        <w:t>2)</w:t>
      </w:r>
      <w:r w:rsidRPr="00613175">
        <w:tab/>
        <w:t>"sendrecv" if the streams were previously sendonly media streams, or the attribute may be omitted, since sendrecv is the default; and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in the generated SDP offer, there is at least one media stream whose directionality has changed from the previous SDP, the UE shall send the generated SDP offer in a re-INVITE request (or UPDATE request) to the remote UE.</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pPr>
        <w:rPr>
          <w:rFonts w:eastAsia="SimSun"/>
        </w:rPr>
      </w:pPr>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pPr>
        <w:rPr>
          <w:rFonts w:eastAsia="SimSun"/>
        </w:rPr>
      </w:pPr>
      <w:r w:rsidRPr="00613175">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8.27.3</w:t>
      </w:r>
      <w:r w:rsidRPr="00613175">
        <w:tab/>
        <w:t>Test description</w:t>
      </w:r>
    </w:p>
    <w:p w:rsidR="0088521D" w:rsidRPr="00613175" w:rsidRDefault="0088521D" w:rsidP="0088521D">
      <w:pPr>
        <w:pStyle w:val="H6"/>
      </w:pPr>
      <w:r w:rsidRPr="00613175">
        <w:t>8.27.3.1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t>UE contains either ISIM and USIM applications or only USIM application on UICC.</w:t>
      </w:r>
    </w:p>
    <w:p w:rsidR="0088521D" w:rsidRPr="00613175" w:rsidRDefault="0088521D" w:rsidP="0088521D">
      <w:pPr>
        <w:pStyle w:val="B1"/>
      </w:pPr>
      <w:r w:rsidRPr="00613175">
        <w:t>-</w:t>
      </w:r>
      <w:r w:rsidRPr="00613175">
        <w:tab/>
        <w:t>UE is configured to register for IMS after switch on.</w:t>
      </w:r>
    </w:p>
    <w:p w:rsidR="0088521D" w:rsidRPr="00613175" w:rsidRDefault="0088521D" w:rsidP="0088521D">
      <w:pPr>
        <w:pStyle w:val="B1"/>
      </w:pPr>
      <w:r w:rsidRPr="00613175">
        <w:t xml:space="preserve">- </w:t>
      </w:r>
      <w:r w:rsidRPr="00613175">
        <w:tab/>
        <w:t>UE is configured to use preconditions</w:t>
      </w:r>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rsidR="0088521D" w:rsidRPr="00613175" w:rsidRDefault="0088521D" w:rsidP="0088521D">
      <w:pPr>
        <w:pStyle w:val="H6"/>
      </w:pPr>
      <w:r w:rsidRPr="00613175">
        <w:t>8.27.3.2</w:t>
      </w:r>
      <w:r w:rsidRPr="00613175">
        <w:tab/>
        <w:t>Test procedure sequence</w:t>
      </w:r>
    </w:p>
    <w:p w:rsidR="0088521D" w:rsidRPr="00613175" w:rsidRDefault="0088521D" w:rsidP="0088521D">
      <w:pPr>
        <w:pStyle w:val="TH"/>
      </w:pPr>
      <w:r w:rsidRPr="00613175">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Change w:id="102">
          <w:tblGrid>
            <w:gridCol w:w="566"/>
            <w:gridCol w:w="3965"/>
            <w:gridCol w:w="708"/>
            <w:gridCol w:w="2974"/>
            <w:gridCol w:w="567"/>
            <w:gridCol w:w="850"/>
          </w:tblGrid>
        </w:tblGridChange>
      </w:tblGrid>
      <w:tr w:rsidR="0088521D" w:rsidRPr="00613175" w:rsidTr="0088521D">
        <w:trPr>
          <w:jc w:val="center"/>
        </w:trPr>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St</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Procedure</w:t>
            </w:r>
          </w:p>
        </w:tc>
        <w:tc>
          <w:tcPr>
            <w:tcW w:w="3684" w:type="dxa"/>
            <w:gridSpan w:val="2"/>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Message Sequence</w:t>
            </w:r>
          </w:p>
        </w:tc>
        <w:tc>
          <w:tcPr>
            <w:tcW w:w="567" w:type="dxa"/>
            <w:tcBorders>
              <w:top w:val="single" w:sz="4" w:space="0" w:color="auto"/>
              <w:left w:val="nil"/>
              <w:bottom w:val="nil"/>
              <w:right w:val="single" w:sz="4" w:space="0" w:color="auto"/>
            </w:tcBorders>
            <w:hideMark/>
          </w:tcPr>
          <w:p w:rsidR="0088521D" w:rsidRPr="00613175" w:rsidRDefault="0088521D" w:rsidP="0088521D">
            <w:pPr>
              <w:pStyle w:val="TAH"/>
            </w:pPr>
            <w:r w:rsidRPr="00613175">
              <w:t>TP</w:t>
            </w:r>
          </w:p>
        </w:tc>
        <w:tc>
          <w:tcPr>
            <w:tcW w:w="850" w:type="dxa"/>
            <w:tcBorders>
              <w:top w:val="single" w:sz="4" w:space="0" w:color="auto"/>
              <w:left w:val="nil"/>
              <w:bottom w:val="nil"/>
              <w:right w:val="single" w:sz="4" w:space="0" w:color="auto"/>
            </w:tcBorders>
            <w:hideMark/>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3968" w:type="dxa"/>
            <w:tcBorders>
              <w:top w:val="single" w:sz="4" w:space="0" w:color="auto"/>
              <w:left w:val="nil"/>
              <w:bottom w:val="single" w:sz="4" w:space="0" w:color="auto"/>
              <w:right w:val="single" w:sz="4" w:space="0" w:color="auto"/>
            </w:tcBorders>
          </w:tcPr>
          <w:p w:rsidR="0088521D" w:rsidRPr="00613175" w:rsidRDefault="0088521D" w:rsidP="0088521D">
            <w:pPr>
              <w:pStyle w:val="TAH"/>
            </w:pP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U - S</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Message</w:t>
            </w:r>
          </w:p>
        </w:tc>
        <w:tc>
          <w:tcPr>
            <w:tcW w:w="567" w:type="dxa"/>
            <w:tcBorders>
              <w:top w:val="nil"/>
              <w:left w:val="nil"/>
              <w:bottom w:val="single" w:sz="4" w:space="0" w:color="auto"/>
              <w:right w:val="single" w:sz="4" w:space="0" w:color="auto"/>
            </w:tcBorders>
          </w:tcPr>
          <w:p w:rsidR="0088521D" w:rsidRPr="00613175" w:rsidRDefault="0088521D" w:rsidP="0088521D">
            <w:pPr>
              <w:pStyle w:val="TAH"/>
            </w:pPr>
          </w:p>
        </w:tc>
        <w:tc>
          <w:tcPr>
            <w:tcW w:w="850" w:type="dxa"/>
            <w:tcBorders>
              <w:top w:val="nil"/>
              <w:left w:val="nil"/>
              <w:bottom w:val="single" w:sz="4" w:space="0" w:color="auto"/>
              <w:right w:val="single" w:sz="4" w:space="0" w:color="auto"/>
            </w:tcBorders>
          </w:tcPr>
          <w:p w:rsidR="0088521D" w:rsidRPr="00613175" w:rsidRDefault="0088521D" w:rsidP="0088521D">
            <w:pPr>
              <w:pStyle w:val="TAH"/>
            </w:pP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 w:author="Rohde &amp; Schwarz" w:date="2021-10-29T17:26:00Z">
            <w:trPr>
              <w:jc w:val="center"/>
            </w:trPr>
          </w:trPrChange>
        </w:trPr>
        <w:tc>
          <w:tcPr>
            <w:tcW w:w="567" w:type="dxa"/>
            <w:tcBorders>
              <w:top w:val="nil"/>
              <w:left w:val="single" w:sz="4" w:space="0" w:color="auto"/>
              <w:bottom w:val="single" w:sz="4" w:space="0" w:color="auto"/>
              <w:right w:val="single" w:sz="4" w:space="0" w:color="auto"/>
            </w:tcBorders>
            <w:hideMark/>
            <w:tcPrChange w:id="105" w:author="Rohde &amp; Schwarz" w:date="2021-10-29T17:26:00Z">
              <w:tcPr>
                <w:tcW w:w="567" w:type="dxa"/>
                <w:tcBorders>
                  <w:top w:val="nil"/>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1</w:t>
            </w:r>
          </w:p>
        </w:tc>
        <w:tc>
          <w:tcPr>
            <w:tcW w:w="3968" w:type="dxa"/>
            <w:tcBorders>
              <w:top w:val="single" w:sz="4" w:space="0" w:color="auto"/>
              <w:left w:val="nil"/>
              <w:bottom w:val="single" w:sz="4" w:space="0" w:color="auto"/>
              <w:right w:val="single" w:sz="4" w:space="0" w:color="auto"/>
            </w:tcBorders>
            <w:hideMark/>
            <w:tcPrChange w:id="106"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The UE is made to hold the call</w:t>
            </w:r>
          </w:p>
        </w:tc>
        <w:tc>
          <w:tcPr>
            <w:tcW w:w="708" w:type="dxa"/>
            <w:tcBorders>
              <w:top w:val="single" w:sz="4" w:space="0" w:color="auto"/>
              <w:left w:val="nil"/>
              <w:bottom w:val="single" w:sz="4" w:space="0" w:color="auto"/>
              <w:right w:val="single" w:sz="4" w:space="0" w:color="auto"/>
            </w:tcBorders>
            <w:hideMark/>
            <w:tcPrChange w:id="107"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08"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pPrChange w:id="109" w:author="Rohde &amp; Schwarz" w:date="2021-10-29T17:26:00Z">
                <w:pPr>
                  <w:pStyle w:val="TAL"/>
                </w:pPr>
              </w:pPrChange>
            </w:pPr>
            <w:r w:rsidRPr="00613175">
              <w:t>-</w:t>
            </w:r>
          </w:p>
        </w:tc>
        <w:tc>
          <w:tcPr>
            <w:tcW w:w="567" w:type="dxa"/>
            <w:tcBorders>
              <w:top w:val="nil"/>
              <w:left w:val="nil"/>
              <w:bottom w:val="single" w:sz="4" w:space="0" w:color="auto"/>
              <w:right w:val="single" w:sz="4" w:space="0" w:color="auto"/>
            </w:tcBorders>
            <w:hideMark/>
            <w:tcPrChange w:id="110" w:author="Rohde &amp; Schwarz" w:date="2021-10-29T17:26:00Z">
              <w:tcPr>
                <w:tcW w:w="567"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Change w:id="111" w:author="Rohde &amp; Schwarz" w:date="2021-10-29T17:26:00Z">
              <w:tcPr>
                <w:tcW w:w="850"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t>2</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t>Check: Does the UE send INVITE or UPDATE with a SDP offer to hold the call?</w:t>
            </w:r>
          </w:p>
          <w:p w:rsidR="0088521D" w:rsidRPr="00613175" w:rsidRDefault="0088521D" w:rsidP="0088521D">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--&gt;</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rPr>
                <w:rFonts w:eastAsia="MS Gothic"/>
              </w:rPr>
              <w:t>INVITE or UPDATE</w:t>
            </w:r>
          </w:p>
        </w:tc>
        <w:tc>
          <w:tcPr>
            <w:tcW w:w="567" w:type="dxa"/>
            <w:tcBorders>
              <w:top w:val="nil"/>
              <w:left w:val="nil"/>
              <w:bottom w:val="single" w:sz="4" w:space="0" w:color="auto"/>
              <w:right w:val="single" w:sz="4" w:space="0" w:color="auto"/>
            </w:tcBorders>
            <w:hideMark/>
          </w:tcPr>
          <w:p w:rsidR="0088521D" w:rsidRPr="00613175" w:rsidRDefault="0088521D" w:rsidP="0088521D">
            <w:pPr>
              <w:pStyle w:val="TAC"/>
            </w:pPr>
            <w:r w:rsidRPr="00613175">
              <w:t>1</w:t>
            </w:r>
          </w:p>
        </w:tc>
        <w:tc>
          <w:tcPr>
            <w:tcW w:w="850" w:type="dxa"/>
            <w:tcBorders>
              <w:top w:val="nil"/>
              <w:left w:val="nil"/>
              <w:bottom w:val="single" w:sz="4" w:space="0" w:color="auto"/>
              <w:right w:val="single" w:sz="4" w:space="0" w:color="auto"/>
            </w:tcBorders>
            <w:hideMark/>
          </w:tcPr>
          <w:p w:rsidR="0088521D" w:rsidRPr="00613175" w:rsidRDefault="0088521D" w:rsidP="0088521D">
            <w:pPr>
              <w:pStyle w:val="TAC"/>
            </w:pPr>
            <w:r w:rsidRPr="00613175">
              <w:t>P</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 w:author="Rohde &amp; Schwarz" w:date="2021-10-29T17:26:00Z">
            <w:trPr>
              <w:jc w:val="center"/>
            </w:trPr>
          </w:trPrChange>
        </w:trPr>
        <w:tc>
          <w:tcPr>
            <w:tcW w:w="567" w:type="dxa"/>
            <w:tcBorders>
              <w:top w:val="nil"/>
              <w:left w:val="single" w:sz="4" w:space="0" w:color="auto"/>
              <w:bottom w:val="single" w:sz="4" w:space="0" w:color="auto"/>
              <w:right w:val="single" w:sz="4" w:space="0" w:color="auto"/>
            </w:tcBorders>
            <w:hideMark/>
            <w:tcPrChange w:id="114" w:author="Rohde &amp; Schwarz" w:date="2021-10-29T17:26:00Z">
              <w:tcPr>
                <w:tcW w:w="567" w:type="dxa"/>
                <w:tcBorders>
                  <w:top w:val="nil"/>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3-5</w:t>
            </w:r>
          </w:p>
        </w:tc>
        <w:tc>
          <w:tcPr>
            <w:tcW w:w="3968" w:type="dxa"/>
            <w:tcBorders>
              <w:top w:val="single" w:sz="4" w:space="0" w:color="auto"/>
              <w:left w:val="nil"/>
              <w:bottom w:val="single" w:sz="4" w:space="0" w:color="auto"/>
              <w:right w:val="single" w:sz="4" w:space="0" w:color="auto"/>
            </w:tcBorders>
            <w:hideMark/>
            <w:tcPrChange w:id="115"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Change w:id="116"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17"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pPrChange w:id="118" w:author="Rohde &amp; Schwarz" w:date="2021-10-29T17:26:00Z">
                <w:pPr>
                  <w:pStyle w:val="TAL"/>
                </w:pPr>
              </w:pPrChange>
            </w:pPr>
            <w:r w:rsidRPr="00613175">
              <w:rPr>
                <w:rFonts w:eastAsia="MS Gothic"/>
              </w:rPr>
              <w:t>-</w:t>
            </w:r>
          </w:p>
        </w:tc>
        <w:tc>
          <w:tcPr>
            <w:tcW w:w="567" w:type="dxa"/>
            <w:tcBorders>
              <w:top w:val="nil"/>
              <w:left w:val="nil"/>
              <w:bottom w:val="single" w:sz="4" w:space="0" w:color="auto"/>
              <w:right w:val="single" w:sz="4" w:space="0" w:color="auto"/>
            </w:tcBorders>
            <w:hideMark/>
            <w:tcPrChange w:id="119" w:author="Rohde &amp; Schwarz" w:date="2021-10-29T17:26:00Z">
              <w:tcPr>
                <w:tcW w:w="567"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Change w:id="120" w:author="Rohde &amp; Schwarz" w:date="2021-10-29T17:26:00Z">
              <w:tcPr>
                <w:tcW w:w="850"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Rohde &amp; Schwarz" w:date="2021-10-29T17:2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23" w:author="Rohde &amp; Schwarz" w:date="2021-10-29T17:26: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6</w:t>
            </w:r>
          </w:p>
        </w:tc>
        <w:tc>
          <w:tcPr>
            <w:tcW w:w="3968" w:type="dxa"/>
            <w:tcBorders>
              <w:top w:val="single" w:sz="4" w:space="0" w:color="auto"/>
              <w:left w:val="nil"/>
              <w:bottom w:val="single" w:sz="4" w:space="0" w:color="auto"/>
              <w:right w:val="single" w:sz="4" w:space="0" w:color="auto"/>
            </w:tcBorders>
            <w:hideMark/>
            <w:tcPrChange w:id="124"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rPr>
                <w:rFonts w:eastAsia="MS Gothic"/>
              </w:rPr>
            </w:pPr>
            <w:r w:rsidRPr="00613175">
              <w:t>The UE is made to resume the call</w:t>
            </w:r>
          </w:p>
        </w:tc>
        <w:tc>
          <w:tcPr>
            <w:tcW w:w="708" w:type="dxa"/>
            <w:tcBorders>
              <w:top w:val="single" w:sz="4" w:space="0" w:color="auto"/>
              <w:left w:val="nil"/>
              <w:bottom w:val="single" w:sz="4" w:space="0" w:color="auto"/>
              <w:right w:val="single" w:sz="4" w:space="0" w:color="auto"/>
            </w:tcBorders>
            <w:hideMark/>
            <w:tcPrChange w:id="125"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26"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rPr>
                <w:rFonts w:eastAsia="MS Gothic" w:cs="Arial"/>
              </w:rPr>
              <w:pPrChange w:id="127" w:author="Rohde &amp; Schwarz" w:date="2021-10-29T17:26:00Z">
                <w:pPr>
                  <w:pStyle w:val="TAL"/>
                </w:pPr>
              </w:pPrChange>
            </w:pPr>
            <w:r w:rsidRPr="00613175">
              <w:rPr>
                <w:rFonts w:eastAsia="MS Gothic" w:cs="Arial"/>
              </w:rPr>
              <w:t>-</w:t>
            </w:r>
          </w:p>
        </w:tc>
        <w:tc>
          <w:tcPr>
            <w:tcW w:w="567" w:type="dxa"/>
            <w:tcBorders>
              <w:top w:val="single" w:sz="4" w:space="0" w:color="auto"/>
              <w:left w:val="nil"/>
              <w:bottom w:val="single" w:sz="4" w:space="0" w:color="auto"/>
              <w:right w:val="single" w:sz="4" w:space="0" w:color="auto"/>
            </w:tcBorders>
            <w:hideMark/>
            <w:tcPrChange w:id="128" w:author="Rohde &amp; Schwarz" w:date="2021-10-29T17:26:00Z">
              <w:tcPr>
                <w:tcW w:w="567"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Change w:id="129" w:author="Rohde &amp; Schwarz" w:date="2021-10-29T17:26:00Z">
              <w:tcPr>
                <w:tcW w:w="850"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pPr>
            <w:r w:rsidRPr="00613175">
              <w:t>7</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t>Check: Does the UE send INVITE or UPDATE with a SDP offer to resume the call?</w:t>
            </w:r>
          </w:p>
          <w:p w:rsidR="0088521D" w:rsidRPr="00613175" w:rsidRDefault="0088521D" w:rsidP="0088521D">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--&gt;</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2</w:t>
            </w:r>
          </w:p>
        </w:tc>
        <w:tc>
          <w:tcPr>
            <w:tcW w:w="850"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P</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 w:author="Rohde &amp; Schwarz" w:date="2021-10-29T17:2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32" w:author="Rohde &amp; Schwarz" w:date="2021-10-29T17:26: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8-10</w:t>
            </w:r>
          </w:p>
        </w:tc>
        <w:tc>
          <w:tcPr>
            <w:tcW w:w="3968" w:type="dxa"/>
            <w:tcBorders>
              <w:top w:val="single" w:sz="4" w:space="0" w:color="auto"/>
              <w:left w:val="nil"/>
              <w:bottom w:val="single" w:sz="4" w:space="0" w:color="auto"/>
              <w:right w:val="single" w:sz="4" w:space="0" w:color="auto"/>
            </w:tcBorders>
            <w:hideMark/>
            <w:tcPrChange w:id="133"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Change w:id="134"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35"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pPr>
              <w:pStyle w:val="TAL"/>
              <w:jc w:val="center"/>
              <w:rPr>
                <w:rFonts w:eastAsia="MS Gothic"/>
              </w:rPr>
              <w:pPrChange w:id="136" w:author="Rohde &amp; Schwarz" w:date="2021-10-29T17:26:00Z">
                <w:pPr>
                  <w:pStyle w:val="TAL"/>
                </w:pPr>
              </w:pPrChange>
            </w:pPr>
            <w:r w:rsidRPr="00613175">
              <w:rPr>
                <w:rFonts w:eastAsia="MS Gothic"/>
              </w:rPr>
              <w:t>-</w:t>
            </w:r>
          </w:p>
        </w:tc>
        <w:tc>
          <w:tcPr>
            <w:tcW w:w="567" w:type="dxa"/>
            <w:tcBorders>
              <w:top w:val="single" w:sz="4" w:space="0" w:color="auto"/>
              <w:left w:val="nil"/>
              <w:bottom w:val="single" w:sz="4" w:space="0" w:color="auto"/>
              <w:right w:val="single" w:sz="4" w:space="0" w:color="auto"/>
            </w:tcBorders>
            <w:hideMark/>
            <w:tcPrChange w:id="137" w:author="Rohde &amp; Schwarz" w:date="2021-10-29T17:26:00Z">
              <w:tcPr>
                <w:tcW w:w="567"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Change w:id="138" w:author="Rohde &amp; Schwarz" w:date="2021-10-29T17:26:00Z">
              <w:tcPr>
                <w:tcW w:w="850"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Pr>
        <w:pStyle w:val="H6"/>
        <w:keepLines w:val="0"/>
        <w:widowControl w:val="0"/>
      </w:pPr>
      <w:r w:rsidRPr="00613175">
        <w:t>8.27.3.3</w:t>
      </w:r>
      <w:r w:rsidRPr="00613175">
        <w:tab/>
        <w:t>Specific message contents</w:t>
      </w:r>
    </w:p>
    <w:p w:rsidR="0088521D" w:rsidRPr="00613175" w:rsidRDefault="0088521D" w:rsidP="0088521D">
      <w:r w:rsidRPr="00613175">
        <w:t>None as fully described in Annex A.24.</w:t>
      </w:r>
    </w:p>
    <w:bookmarkEnd w:id="99"/>
    <w:bookmarkEnd w:id="100"/>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rPr>
      </w:pPr>
      <w:bookmarkStart w:id="139" w:name="_Toc68197414"/>
      <w:bookmarkStart w:id="140" w:name="_Toc75880672"/>
      <w:bookmarkStart w:id="141" w:name="_Toc84254370"/>
      <w:bookmarkStart w:id="142" w:name="_Toc84255165"/>
      <w:r w:rsidRPr="00613175">
        <w:rPr>
          <w:rFonts w:eastAsia="Wingdings"/>
        </w:rPr>
        <w:t>8.28</w:t>
      </w:r>
      <w:r w:rsidRPr="00613175">
        <w:rPr>
          <w:rFonts w:eastAsia="Wingdings"/>
        </w:rPr>
        <w:tab/>
        <w:t>MT Call Hold without announcement / 5GS</w:t>
      </w:r>
      <w:bookmarkEnd w:id="139"/>
      <w:bookmarkEnd w:id="140"/>
      <w:bookmarkEnd w:id="141"/>
      <w:bookmarkEnd w:id="142"/>
    </w:p>
    <w:p w:rsidR="0088521D" w:rsidRPr="00613175" w:rsidRDefault="0088521D" w:rsidP="0088521D">
      <w:pPr>
        <w:pStyle w:val="H6"/>
      </w:pPr>
      <w:r w:rsidRPr="00613175">
        <w:t>8.28.1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and </w:t>
      </w:r>
      <w:ins w:id="143" w:author="Rohde &amp; Schwarz" w:date="2021-10-29T17:28:00Z">
        <w:r>
          <w:rPr>
            <w:noProof w:val="0"/>
          </w:rPr>
          <w:t xml:space="preserve">being configured to using preconditions and </w:t>
        </w:r>
      </w:ins>
      <w:r w:rsidRPr="00613175">
        <w:rPr>
          <w:noProof w:val="0"/>
        </w:rPr>
        <w:t>having set up an MO voice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responded to re-INVITE for call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(3)</w:t>
      </w:r>
    </w:p>
    <w:p w:rsidR="0088521D" w:rsidRPr="00613175" w:rsidRDefault="0088521D" w:rsidP="0088521D">
      <w:pPr>
        <w:pStyle w:val="PL"/>
        <w:rPr>
          <w:noProof w:val="0"/>
        </w:rPr>
      </w:pPr>
      <w:r w:rsidRPr="00613175">
        <w:rPr>
          <w:b/>
          <w:noProof w:val="0"/>
        </w:rPr>
        <w:t>with</w:t>
      </w:r>
      <w:r w:rsidRPr="00613175">
        <w:rPr>
          <w:noProof w:val="0"/>
        </w:rPr>
        <w:t xml:space="preserve"> { UE having concluded the call resume procedure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BYE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8.28.2</w:t>
      </w:r>
      <w:r w:rsidRPr="00613175">
        <w:tab/>
        <w:t>Conformance Requirements</w:t>
      </w:r>
    </w:p>
    <w:p w:rsidR="0088521D" w:rsidRPr="00613175" w:rsidRDefault="0088521D" w:rsidP="0088521D">
      <w:bookmarkStart w:id="144" w:name="OLE_LINK3"/>
      <w:r w:rsidRPr="00613175">
        <w:t>The conformance requirements covered in the present test case are, unless otherwise stated, Rel-15 requirements.</w:t>
      </w:r>
    </w:p>
    <w:bookmarkEnd w:id="144"/>
    <w:p w:rsidR="0088521D" w:rsidRPr="00613175" w:rsidRDefault="0088521D" w:rsidP="0088521D">
      <w:r w:rsidRPr="00613175">
        <w:t>[TS 24.610 clause 4.5.2.9]:</w:t>
      </w:r>
    </w:p>
    <w:p w:rsidR="0088521D" w:rsidRPr="00613175" w:rsidRDefault="0088521D" w:rsidP="0088521D">
      <w:r w:rsidRPr="00613175">
        <w:t>3GPP TS 24.229 [1] shall apply.</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8.28.3</w:t>
      </w:r>
      <w:r w:rsidRPr="00613175">
        <w:tab/>
        <w:t>Test description</w:t>
      </w:r>
    </w:p>
    <w:p w:rsidR="0088521D" w:rsidRPr="00613175" w:rsidRDefault="0088521D" w:rsidP="0088521D">
      <w:pPr>
        <w:pStyle w:val="H6"/>
      </w:pPr>
      <w:r w:rsidRPr="00613175">
        <w:t>8.28.3.1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Default="0088521D" w:rsidP="0088521D">
      <w:pPr>
        <w:pStyle w:val="B1"/>
        <w:rPr>
          <w:ins w:id="145" w:author="Rohde &amp; Schwarz" w:date="2021-10-29T17:28:00Z"/>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rPr>
      </w:pPr>
      <w:ins w:id="146" w:author="Rohde &amp; Schwarz" w:date="2021-10-29T17:28:00Z">
        <w:r>
          <w:rPr>
            <w:snapToGrid w:val="0"/>
          </w:rPr>
          <w:t>-</w:t>
        </w:r>
        <w:r>
          <w:rPr>
            <w:snapToGrid w:val="0"/>
          </w:rPr>
          <w:tab/>
          <w:t>UE is configured to use preconditions.</w:t>
        </w:r>
      </w:ins>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The UE is in test state 1N-A (TS 38.508-1</w:t>
      </w:r>
      <w:ins w:id="147" w:author="Rohde &amp; Schwarz" w:date="2021-10-29T17:28:00Z">
        <w:r>
          <w:t xml:space="preserve"> [21]</w:t>
        </w:r>
      </w:ins>
      <w:r w:rsidRPr="00613175">
        <w:t>) and registered to IMS.</w:t>
      </w:r>
    </w:p>
    <w:p w:rsidR="0088521D" w:rsidRPr="00613175" w:rsidRDefault="0088521D" w:rsidP="0088521D">
      <w:pPr>
        <w:pStyle w:val="H6"/>
        <w:rPr>
          <w:snapToGrid w:val="0"/>
        </w:rPr>
      </w:pPr>
      <w:r w:rsidRPr="00613175">
        <w:t>8.28.3.2</w:t>
      </w:r>
      <w:r w:rsidRPr="00613175">
        <w:tab/>
      </w:r>
      <w:r w:rsidRPr="00613175">
        <w:rPr>
          <w:snapToGrid w:val="0"/>
        </w:rPr>
        <w:t>Test procedure sequence</w:t>
      </w:r>
    </w:p>
    <w:p w:rsidR="0088521D" w:rsidRPr="00613175" w:rsidRDefault="0088521D" w:rsidP="0088521D">
      <w:pPr>
        <w:pStyle w:val="TH"/>
        <w:rPr>
          <w:rFonts w:cs="Arial"/>
        </w:rPr>
      </w:pPr>
      <w:r w:rsidRPr="00613175">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Change w:id="148">
          <w:tblGrid>
            <w:gridCol w:w="567"/>
            <w:gridCol w:w="3968"/>
            <w:gridCol w:w="708"/>
            <w:gridCol w:w="2976"/>
            <w:gridCol w:w="567"/>
            <w:gridCol w:w="850"/>
          </w:tblGrid>
        </w:tblGridChange>
      </w:tblGrid>
      <w:tr w:rsidR="0088521D" w:rsidRPr="00613175" w:rsidTr="0088521D">
        <w:trPr>
          <w:jc w:val="center"/>
        </w:trPr>
        <w:tc>
          <w:tcPr>
            <w:tcW w:w="567" w:type="dxa"/>
            <w:tcBorders>
              <w:bottom w:val="nil"/>
            </w:tcBorders>
          </w:tcPr>
          <w:p w:rsidR="0088521D" w:rsidRPr="00613175" w:rsidRDefault="0088521D" w:rsidP="0088521D">
            <w:pPr>
              <w:pStyle w:val="TAH"/>
            </w:pPr>
            <w:r w:rsidRPr="00613175">
              <w:t>St</w:t>
            </w:r>
          </w:p>
        </w:tc>
        <w:tc>
          <w:tcPr>
            <w:tcW w:w="3968" w:type="dxa"/>
          </w:tcPr>
          <w:p w:rsidR="0088521D" w:rsidRPr="00613175" w:rsidRDefault="0088521D" w:rsidP="0088521D">
            <w:pPr>
              <w:pStyle w:val="TAH"/>
            </w:pPr>
            <w:r w:rsidRPr="00613175">
              <w:t>Procedure</w:t>
            </w:r>
          </w:p>
        </w:tc>
        <w:tc>
          <w:tcPr>
            <w:tcW w:w="3684" w:type="dxa"/>
            <w:gridSpan w:val="2"/>
          </w:tcPr>
          <w:p w:rsidR="0088521D" w:rsidRPr="00613175" w:rsidRDefault="0088521D" w:rsidP="0088521D">
            <w:pPr>
              <w:pStyle w:val="TAH"/>
            </w:pPr>
            <w:r w:rsidRPr="00613175">
              <w:t>Message Sequence</w:t>
            </w:r>
          </w:p>
        </w:tc>
        <w:tc>
          <w:tcPr>
            <w:tcW w:w="567" w:type="dxa"/>
            <w:tcBorders>
              <w:bottom w:val="nil"/>
            </w:tcBorders>
          </w:tcPr>
          <w:p w:rsidR="0088521D" w:rsidRPr="00613175" w:rsidRDefault="0088521D" w:rsidP="0088521D">
            <w:pPr>
              <w:pStyle w:val="TAH"/>
            </w:pPr>
            <w:r w:rsidRPr="00613175">
              <w:t>TP</w:t>
            </w:r>
          </w:p>
        </w:tc>
        <w:tc>
          <w:tcPr>
            <w:tcW w:w="850" w:type="dxa"/>
            <w:tcBorders>
              <w:bottom w:val="nil"/>
            </w:tcBorders>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tcBorders>
          </w:tcPr>
          <w:p w:rsidR="0088521D" w:rsidRPr="00613175" w:rsidRDefault="0088521D" w:rsidP="0088521D">
            <w:pPr>
              <w:pStyle w:val="TAH"/>
            </w:pPr>
          </w:p>
        </w:tc>
        <w:tc>
          <w:tcPr>
            <w:tcW w:w="3968" w:type="dxa"/>
          </w:tcPr>
          <w:p w:rsidR="0088521D" w:rsidRPr="00613175" w:rsidRDefault="0088521D" w:rsidP="0088521D">
            <w:pPr>
              <w:pStyle w:val="TAH"/>
            </w:pPr>
          </w:p>
        </w:tc>
        <w:tc>
          <w:tcPr>
            <w:tcW w:w="708" w:type="dxa"/>
          </w:tcPr>
          <w:p w:rsidR="0088521D" w:rsidRPr="00613175" w:rsidRDefault="0088521D" w:rsidP="0088521D">
            <w:pPr>
              <w:pStyle w:val="TAH"/>
            </w:pPr>
            <w:r w:rsidRPr="00613175">
              <w:t>U - S</w:t>
            </w:r>
          </w:p>
        </w:tc>
        <w:tc>
          <w:tcPr>
            <w:tcW w:w="2976" w:type="dxa"/>
          </w:tcPr>
          <w:p w:rsidR="0088521D" w:rsidRPr="00613175" w:rsidRDefault="0088521D" w:rsidP="0088521D">
            <w:pPr>
              <w:pStyle w:val="TAH"/>
            </w:pPr>
            <w:r w:rsidRPr="00613175">
              <w:t>Message</w:t>
            </w:r>
          </w:p>
        </w:tc>
        <w:tc>
          <w:tcPr>
            <w:tcW w:w="567" w:type="dxa"/>
            <w:tcBorders>
              <w:top w:val="nil"/>
            </w:tcBorders>
          </w:tcPr>
          <w:p w:rsidR="0088521D" w:rsidRPr="00613175" w:rsidRDefault="0088521D" w:rsidP="0088521D">
            <w:pPr>
              <w:pStyle w:val="TAH"/>
            </w:pPr>
          </w:p>
        </w:tc>
        <w:tc>
          <w:tcPr>
            <w:tcW w:w="850" w:type="dxa"/>
            <w:tcBorders>
              <w:top w:val="nil"/>
            </w:tcBorders>
          </w:tcPr>
          <w:p w:rsidR="0088521D" w:rsidRPr="00613175" w:rsidRDefault="0088521D" w:rsidP="0088521D">
            <w:pPr>
              <w:pStyle w:val="TAH"/>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3968" w:type="dxa"/>
          </w:tcPr>
          <w:p w:rsidR="0088521D" w:rsidRPr="00613175" w:rsidRDefault="0088521D" w:rsidP="0088521D">
            <w:pPr>
              <w:pStyle w:val="TAL"/>
              <w:rPr>
                <w:snapToGrid w:val="0"/>
              </w:rPr>
            </w:pPr>
            <w:r w:rsidRPr="00613175">
              <w:rPr>
                <w:snapToGrid w:val="0"/>
              </w:rPr>
              <w:t>SS sends INVITE with a SDP offer to hold the call</w:t>
            </w:r>
          </w:p>
          <w:p w:rsidR="0088521D" w:rsidRPr="00613175" w:rsidRDefault="0088521D" w:rsidP="0088521D">
            <w:pPr>
              <w:pStyle w:val="TAL"/>
            </w:pPr>
            <w:r w:rsidRPr="00613175">
              <w:rPr>
                <w:snapToGrid w:val="0"/>
              </w:rPr>
              <w:t>(Step 1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INVITE</w:t>
            </w:r>
          </w:p>
        </w:tc>
        <w:tc>
          <w:tcPr>
            <w:tcW w:w="567" w:type="dxa"/>
            <w:tcBorders>
              <w:top w:val="nil"/>
            </w:tcBorders>
          </w:tcPr>
          <w:p w:rsidR="0088521D" w:rsidRPr="00613175" w:rsidRDefault="0088521D" w:rsidP="0088521D">
            <w:pPr>
              <w:pStyle w:val="TAC"/>
              <w:rPr>
                <w:lang w:eastAsia="zh-CN"/>
              </w:rPr>
            </w:pPr>
            <w:r w:rsidRPr="00613175">
              <w:rPr>
                <w:lang w:eastAsia="zh-CN"/>
              </w:rPr>
              <w:t>-</w:t>
            </w:r>
          </w:p>
        </w:tc>
        <w:tc>
          <w:tcPr>
            <w:tcW w:w="850" w:type="dxa"/>
            <w:tcBorders>
              <w:top w:val="nil"/>
            </w:tcBorders>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2</w:t>
            </w:r>
          </w:p>
        </w:tc>
        <w:tc>
          <w:tcPr>
            <w:tcW w:w="3968" w:type="dxa"/>
          </w:tcPr>
          <w:p w:rsidR="0088521D" w:rsidRPr="00613175" w:rsidRDefault="0088521D" w:rsidP="0088521D">
            <w:pPr>
              <w:pStyle w:val="TAL"/>
              <w:rPr>
                <w:snapToGrid w:val="0"/>
              </w:rPr>
            </w:pPr>
            <w:r w:rsidRPr="00613175">
              <w:rPr>
                <w:snapToGrid w:val="0"/>
              </w:rPr>
              <w:t>Optional: The UE responds with a 100 Trying provisional response</w:t>
            </w:r>
          </w:p>
          <w:p w:rsidR="0088521D" w:rsidRPr="00613175" w:rsidRDefault="0088521D" w:rsidP="0088521D">
            <w:pPr>
              <w:pStyle w:val="TAL"/>
            </w:pPr>
            <w:r w:rsidRPr="00613175">
              <w:rPr>
                <w:snapToGrid w:val="0"/>
              </w:rPr>
              <w:t>(Step 2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100 Trying</w:t>
            </w:r>
          </w:p>
        </w:tc>
        <w:tc>
          <w:tcPr>
            <w:tcW w:w="567" w:type="dxa"/>
            <w:tcBorders>
              <w:top w:val="nil"/>
            </w:tcBorders>
          </w:tcPr>
          <w:p w:rsidR="0088521D" w:rsidRPr="00613175" w:rsidRDefault="0088521D" w:rsidP="0088521D">
            <w:pPr>
              <w:pStyle w:val="TAC"/>
            </w:pPr>
            <w:r w:rsidRPr="00613175">
              <w:rPr>
                <w:lang w:eastAsia="zh-CN"/>
              </w:rPr>
              <w:t>-</w:t>
            </w:r>
          </w:p>
        </w:tc>
        <w:tc>
          <w:tcPr>
            <w:tcW w:w="850" w:type="dxa"/>
            <w:tcBorders>
              <w:top w:val="nil"/>
            </w:tcBorders>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3</w:t>
            </w:r>
          </w:p>
        </w:tc>
        <w:tc>
          <w:tcPr>
            <w:tcW w:w="3968" w:type="dxa"/>
          </w:tcPr>
          <w:p w:rsidR="0088521D" w:rsidRPr="00613175" w:rsidRDefault="0088521D" w:rsidP="0088521D">
            <w:pPr>
              <w:pStyle w:val="TAL"/>
              <w:rPr>
                <w:snapToGrid w:val="0"/>
              </w:rPr>
            </w:pPr>
            <w:r w:rsidRPr="00613175">
              <w:rPr>
                <w:snapToGrid w:val="0"/>
              </w:rPr>
              <w:t>Check: Does the UE respond to INVITE with 200 OK to indicate that the UE is no more expecting to receive any media?</w:t>
            </w:r>
          </w:p>
          <w:p w:rsidR="0088521D" w:rsidRPr="00613175" w:rsidRDefault="0088521D" w:rsidP="0088521D">
            <w:pPr>
              <w:pStyle w:val="TAL"/>
            </w:pPr>
            <w:r w:rsidRPr="00613175">
              <w:rPr>
                <w:snapToGrid w:val="0"/>
              </w:rPr>
              <w:t>(Step 3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200 OK</w:t>
            </w:r>
          </w:p>
        </w:tc>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850" w:type="dxa"/>
            <w:tcBorders>
              <w:top w:val="nil"/>
            </w:tcBorders>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4</w:t>
            </w:r>
          </w:p>
        </w:tc>
        <w:tc>
          <w:tcPr>
            <w:tcW w:w="3968" w:type="dxa"/>
          </w:tcPr>
          <w:p w:rsidR="0088521D" w:rsidRPr="00613175" w:rsidRDefault="0088521D" w:rsidP="0088521D">
            <w:pPr>
              <w:pStyle w:val="TAL"/>
              <w:rPr>
                <w:snapToGrid w:val="0"/>
              </w:rPr>
            </w:pPr>
            <w:r w:rsidRPr="00613175">
              <w:rPr>
                <w:snapToGrid w:val="0"/>
              </w:rPr>
              <w:t>The SS acknowledges the receipt of 200 OK for INVITE</w:t>
            </w:r>
          </w:p>
          <w:p w:rsidR="0088521D" w:rsidRPr="00613175" w:rsidRDefault="0088521D" w:rsidP="0088521D">
            <w:pPr>
              <w:pStyle w:val="TAL"/>
            </w:pPr>
            <w:r w:rsidRPr="00613175">
              <w:rPr>
                <w:snapToGrid w:val="0"/>
              </w:rPr>
              <w:t>(Step 4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ACK</w:t>
            </w:r>
          </w:p>
        </w:tc>
        <w:tc>
          <w:tcPr>
            <w:tcW w:w="567" w:type="dxa"/>
            <w:tcBorders>
              <w:top w:val="nil"/>
            </w:tcBorders>
          </w:tcPr>
          <w:p w:rsidR="0088521D" w:rsidRPr="00613175" w:rsidRDefault="0088521D" w:rsidP="0088521D">
            <w:pPr>
              <w:pStyle w:val="TAC"/>
            </w:pPr>
            <w:r w:rsidRPr="00613175">
              <w:rPr>
                <w:lang w:eastAsia="zh-CN"/>
              </w:rPr>
              <w:t>-</w:t>
            </w:r>
          </w:p>
        </w:tc>
        <w:tc>
          <w:tcPr>
            <w:tcW w:w="850" w:type="dxa"/>
            <w:tcBorders>
              <w:top w:val="nil"/>
            </w:tcBorders>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5</w:t>
            </w:r>
          </w:p>
        </w:tc>
        <w:tc>
          <w:tcPr>
            <w:tcW w:w="3968" w:type="dxa"/>
          </w:tcPr>
          <w:p w:rsidR="0088521D" w:rsidRPr="00613175" w:rsidRDefault="0088521D" w:rsidP="0088521D">
            <w:pPr>
              <w:pStyle w:val="TAL"/>
              <w:rPr>
                <w:snapToGrid w:val="0"/>
              </w:rPr>
            </w:pPr>
            <w:r w:rsidRPr="00613175">
              <w:rPr>
                <w:snapToGrid w:val="0"/>
              </w:rPr>
              <w:t>SS sends INVITE with a SDP offer to resume the call</w:t>
            </w:r>
          </w:p>
          <w:p w:rsidR="0088521D" w:rsidRPr="00613175" w:rsidRDefault="0088521D" w:rsidP="0088521D">
            <w:pPr>
              <w:pStyle w:val="TAL"/>
              <w:rPr>
                <w:rFonts w:eastAsia="MS Gothic"/>
              </w:rPr>
            </w:pPr>
            <w:r w:rsidRPr="00613175">
              <w:rPr>
                <w:snapToGrid w:val="0"/>
              </w:rPr>
              <w:t>(Step 1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cs="Arial"/>
              </w:rPr>
            </w:pPr>
            <w:r w:rsidRPr="00613175">
              <w:t>INVITE</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6</w:t>
            </w:r>
          </w:p>
        </w:tc>
        <w:tc>
          <w:tcPr>
            <w:tcW w:w="3968" w:type="dxa"/>
          </w:tcPr>
          <w:p w:rsidR="0088521D" w:rsidRPr="00613175" w:rsidRDefault="0088521D" w:rsidP="0088521D">
            <w:pPr>
              <w:pStyle w:val="TAL"/>
              <w:rPr>
                <w:snapToGrid w:val="0"/>
              </w:rPr>
            </w:pPr>
            <w:r w:rsidRPr="00613175">
              <w:rPr>
                <w:snapToGrid w:val="0"/>
              </w:rPr>
              <w:t>Optional: The UE responds with a 100 Trying provisional response</w:t>
            </w:r>
          </w:p>
          <w:p w:rsidR="0088521D" w:rsidRPr="00613175" w:rsidRDefault="0088521D" w:rsidP="0088521D">
            <w:pPr>
              <w:pStyle w:val="TAL"/>
              <w:rPr>
                <w:lang w:eastAsia="zh-CN"/>
              </w:rPr>
            </w:pPr>
            <w:r w:rsidRPr="00613175">
              <w:rPr>
                <w:snapToGrid w:val="0"/>
              </w:rPr>
              <w:t>(Step 2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lang w:eastAsia="zh-CN"/>
              </w:rPr>
            </w:pPr>
            <w:r w:rsidRPr="00613175">
              <w:t>100 Trying</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7</w:t>
            </w:r>
          </w:p>
        </w:tc>
        <w:tc>
          <w:tcPr>
            <w:tcW w:w="3968" w:type="dxa"/>
          </w:tcPr>
          <w:p w:rsidR="0088521D" w:rsidRPr="00613175" w:rsidRDefault="0088521D" w:rsidP="0088521D">
            <w:pPr>
              <w:pStyle w:val="TAL"/>
              <w:rPr>
                <w:snapToGrid w:val="0"/>
              </w:rPr>
            </w:pPr>
            <w:r w:rsidRPr="00613175">
              <w:rPr>
                <w:snapToGrid w:val="0"/>
              </w:rPr>
              <w:t>Check: Does the UE respond to INVITE with 200 OK to indicate that the UE is no more expecting to receive any media?</w:t>
            </w:r>
          </w:p>
          <w:p w:rsidR="0088521D" w:rsidRPr="00613175" w:rsidRDefault="0088521D" w:rsidP="0088521D">
            <w:pPr>
              <w:pStyle w:val="TAL"/>
            </w:pPr>
            <w:r w:rsidRPr="00613175">
              <w:rPr>
                <w:snapToGrid w:val="0"/>
              </w:rPr>
              <w:t>(Step 3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200 OK</w:t>
            </w:r>
          </w:p>
        </w:tc>
        <w:tc>
          <w:tcPr>
            <w:tcW w:w="567" w:type="dxa"/>
          </w:tcPr>
          <w:p w:rsidR="0088521D" w:rsidRPr="00613175" w:rsidRDefault="0088521D" w:rsidP="0088521D">
            <w:pPr>
              <w:pStyle w:val="TAC"/>
              <w:rPr>
                <w:lang w:eastAsia="zh-CN"/>
              </w:rPr>
            </w:pPr>
            <w:r w:rsidRPr="00613175">
              <w:rPr>
                <w:lang w:eastAsia="zh-CN"/>
              </w:rPr>
              <w:t>2</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8</w:t>
            </w:r>
          </w:p>
        </w:tc>
        <w:tc>
          <w:tcPr>
            <w:tcW w:w="3968" w:type="dxa"/>
          </w:tcPr>
          <w:p w:rsidR="0088521D" w:rsidRPr="00613175" w:rsidRDefault="0088521D" w:rsidP="0088521D">
            <w:pPr>
              <w:pStyle w:val="TAL"/>
              <w:rPr>
                <w:snapToGrid w:val="0"/>
              </w:rPr>
            </w:pPr>
            <w:r w:rsidRPr="00613175">
              <w:rPr>
                <w:snapToGrid w:val="0"/>
              </w:rPr>
              <w:t>The SS acknowledges the receipt of 200 OK for INVITE</w:t>
            </w:r>
          </w:p>
          <w:p w:rsidR="0088521D" w:rsidRPr="00613175" w:rsidRDefault="0088521D" w:rsidP="0088521D">
            <w:pPr>
              <w:pStyle w:val="TAL"/>
            </w:pPr>
            <w:r w:rsidRPr="00613175">
              <w:rPr>
                <w:snapToGrid w:val="0"/>
              </w:rPr>
              <w:t>(Step 4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ACK</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Rohde &amp; Schwarz" w:date="2021-10-29T17:29: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0" w:author="Rohde &amp; Schwarz" w:date="2021-10-29T17:29:00Z">
            <w:trPr>
              <w:jc w:val="center"/>
            </w:trPr>
          </w:trPrChange>
        </w:trPr>
        <w:tc>
          <w:tcPr>
            <w:tcW w:w="567" w:type="dxa"/>
            <w:vAlign w:val="center"/>
            <w:tcPrChange w:id="151" w:author="Rohde &amp; Schwarz" w:date="2021-10-29T17:29:00Z">
              <w:tcPr>
                <w:tcW w:w="567" w:type="dxa"/>
                <w:vAlign w:val="center"/>
              </w:tcPr>
            </w:tcPrChange>
          </w:tcPr>
          <w:p w:rsidR="0088521D" w:rsidRPr="00613175" w:rsidRDefault="0088521D" w:rsidP="0088521D">
            <w:pPr>
              <w:pStyle w:val="TAC"/>
              <w:rPr>
                <w:lang w:eastAsia="zh-CN"/>
              </w:rPr>
            </w:pPr>
            <w:r w:rsidRPr="00613175">
              <w:rPr>
                <w:lang w:eastAsia="zh-CN"/>
              </w:rPr>
              <w:t>9</w:t>
            </w:r>
          </w:p>
        </w:tc>
        <w:tc>
          <w:tcPr>
            <w:tcW w:w="3968" w:type="dxa"/>
            <w:tcPrChange w:id="152" w:author="Rohde &amp; Schwarz" w:date="2021-10-29T17:29:00Z">
              <w:tcPr>
                <w:tcW w:w="3968" w:type="dxa"/>
              </w:tcPr>
            </w:tcPrChange>
          </w:tcPr>
          <w:p w:rsidR="0088521D" w:rsidRPr="00613175" w:rsidRDefault="0088521D" w:rsidP="0088521D">
            <w:pPr>
              <w:pStyle w:val="TAL"/>
              <w:rPr>
                <w:lang w:eastAsia="zh-CN"/>
              </w:rPr>
            </w:pPr>
            <w:r w:rsidRPr="00613175">
              <w:rPr>
                <w:snapToGrid w:val="0"/>
              </w:rPr>
              <w:t>UE is made to release the call</w:t>
            </w:r>
          </w:p>
        </w:tc>
        <w:tc>
          <w:tcPr>
            <w:tcW w:w="708" w:type="dxa"/>
            <w:tcPrChange w:id="153" w:author="Rohde &amp; Schwarz" w:date="2021-10-29T17:29:00Z">
              <w:tcPr>
                <w:tcW w:w="708" w:type="dxa"/>
              </w:tcPr>
            </w:tcPrChange>
          </w:tcPr>
          <w:p w:rsidR="0088521D" w:rsidRPr="00613175" w:rsidRDefault="0088521D" w:rsidP="0088521D">
            <w:pPr>
              <w:pStyle w:val="TAC"/>
              <w:rPr>
                <w:lang w:eastAsia="zh-CN"/>
              </w:rPr>
            </w:pPr>
            <w:r w:rsidRPr="00613175">
              <w:rPr>
                <w:lang w:eastAsia="zh-CN"/>
              </w:rPr>
              <w:t>-</w:t>
            </w:r>
          </w:p>
        </w:tc>
        <w:tc>
          <w:tcPr>
            <w:tcW w:w="2976" w:type="dxa"/>
            <w:tcPrChange w:id="154" w:author="Rohde &amp; Schwarz" w:date="2021-10-29T17:29:00Z">
              <w:tcPr>
                <w:tcW w:w="2976" w:type="dxa"/>
              </w:tcPr>
            </w:tcPrChange>
          </w:tcPr>
          <w:p w:rsidR="0088521D" w:rsidRPr="00613175" w:rsidRDefault="0088521D">
            <w:pPr>
              <w:pStyle w:val="TAL"/>
              <w:jc w:val="center"/>
              <w:pPrChange w:id="155" w:author="Rohde &amp; Schwarz" w:date="2021-10-29T17:29:00Z">
                <w:pPr>
                  <w:pStyle w:val="TAL"/>
                </w:pPr>
              </w:pPrChange>
            </w:pPr>
            <w:r w:rsidRPr="00613175">
              <w:rPr>
                <w:lang w:eastAsia="zh-CN"/>
              </w:rPr>
              <w:t>-</w:t>
            </w:r>
          </w:p>
        </w:tc>
        <w:tc>
          <w:tcPr>
            <w:tcW w:w="567" w:type="dxa"/>
            <w:tcPrChange w:id="156" w:author="Rohde &amp; Schwarz" w:date="2021-10-29T17:29:00Z">
              <w:tcPr>
                <w:tcW w:w="567" w:type="dxa"/>
              </w:tcPr>
            </w:tcPrChange>
          </w:tcPr>
          <w:p w:rsidR="0088521D" w:rsidRPr="00613175" w:rsidRDefault="0088521D" w:rsidP="0088521D">
            <w:pPr>
              <w:pStyle w:val="TAC"/>
              <w:rPr>
                <w:lang w:eastAsia="zh-CN"/>
              </w:rPr>
            </w:pPr>
            <w:r w:rsidRPr="00613175">
              <w:rPr>
                <w:lang w:eastAsia="zh-CN"/>
              </w:rPr>
              <w:t>-</w:t>
            </w:r>
          </w:p>
        </w:tc>
        <w:tc>
          <w:tcPr>
            <w:tcW w:w="850" w:type="dxa"/>
            <w:tcPrChange w:id="157" w:author="Rohde &amp; Schwarz" w:date="2021-10-29T17:29:00Z">
              <w:tcPr>
                <w:tcW w:w="850" w:type="dxa"/>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10</w:t>
            </w:r>
          </w:p>
        </w:tc>
        <w:tc>
          <w:tcPr>
            <w:tcW w:w="3968" w:type="dxa"/>
          </w:tcPr>
          <w:p w:rsidR="0088521D" w:rsidRPr="00613175" w:rsidRDefault="0088521D" w:rsidP="0088521D">
            <w:pPr>
              <w:pStyle w:val="TAL"/>
              <w:rPr>
                <w:rFonts w:eastAsia="MS Gothic"/>
              </w:rPr>
            </w:pPr>
            <w:r w:rsidRPr="00613175">
              <w:rPr>
                <w:rFonts w:eastAsia="MS Gothic"/>
              </w:rPr>
              <w:t>Check: Does the UE send BYE to release the call?</w:t>
            </w:r>
          </w:p>
          <w:p w:rsidR="0088521D" w:rsidRPr="00613175" w:rsidRDefault="0088521D" w:rsidP="0088521D">
            <w:pPr>
              <w:pStyle w:val="TAL"/>
              <w:rPr>
                <w:rFonts w:eastAsia="MS Gothic"/>
              </w:rPr>
            </w:pPr>
            <w:r w:rsidRPr="00613175">
              <w:rPr>
                <w:snapToGrid w:val="0"/>
              </w:rPr>
              <w:t>(Step 1 of Annex A.7)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BYE</w:t>
            </w:r>
          </w:p>
        </w:tc>
        <w:tc>
          <w:tcPr>
            <w:tcW w:w="567" w:type="dxa"/>
          </w:tcPr>
          <w:p w:rsidR="0088521D" w:rsidRPr="00613175" w:rsidRDefault="0088521D" w:rsidP="0088521D">
            <w:pPr>
              <w:pStyle w:val="TAC"/>
              <w:rPr>
                <w:lang w:eastAsia="zh-CN"/>
              </w:rPr>
            </w:pPr>
            <w:r w:rsidRPr="00613175">
              <w:rPr>
                <w:lang w:eastAsia="zh-CN"/>
              </w:rPr>
              <w:t>3</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11</w:t>
            </w:r>
          </w:p>
        </w:tc>
        <w:tc>
          <w:tcPr>
            <w:tcW w:w="3968" w:type="dxa"/>
          </w:tcPr>
          <w:p w:rsidR="0088521D" w:rsidRPr="00613175" w:rsidRDefault="0088521D" w:rsidP="0088521D">
            <w:pPr>
              <w:pStyle w:val="TAL"/>
              <w:rPr>
                <w:rFonts w:eastAsia="MS Gothic"/>
              </w:rPr>
            </w:pPr>
            <w:r w:rsidRPr="00613175">
              <w:rPr>
                <w:rFonts w:eastAsia="MS Gothic"/>
              </w:rPr>
              <w:t>The SS sends 200 OK for BYE</w:t>
            </w:r>
          </w:p>
          <w:p w:rsidR="0088521D" w:rsidRPr="00613175" w:rsidRDefault="0088521D" w:rsidP="0088521D">
            <w:pPr>
              <w:pStyle w:val="TAL"/>
              <w:rPr>
                <w:rFonts w:eastAsia="MS Gothic"/>
              </w:rPr>
            </w:pPr>
            <w:r w:rsidRPr="00613175">
              <w:rPr>
                <w:snapToGrid w:val="0"/>
              </w:rPr>
              <w:t>(Step 2 of Annex A.7)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200 OK</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 w:rsidR="0088521D" w:rsidRPr="00613175" w:rsidRDefault="0088521D" w:rsidP="0088521D">
      <w:pPr>
        <w:pStyle w:val="H6"/>
      </w:pPr>
      <w:r w:rsidRPr="00613175">
        <w:t>8.28.3.3</w:t>
      </w:r>
      <w:r w:rsidRPr="00613175">
        <w:tab/>
        <w:t>Specific message contents</w:t>
      </w:r>
    </w:p>
    <w:p w:rsidR="00B329C8" w:rsidRDefault="0088521D" w:rsidP="00B329C8">
      <w:r w:rsidRPr="00613175">
        <w:rPr>
          <w:lang w:eastAsia="zh-CN"/>
        </w:rPr>
        <w:t>None as fully specified in Annex A.18 and A.7.</w:t>
      </w: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pPr>
      <w:bookmarkStart w:id="158" w:name="_Toc84254371"/>
      <w:bookmarkStart w:id="159" w:name="_Toc84255166"/>
      <w:bookmarkStart w:id="160" w:name="_Toc68197415"/>
      <w:bookmarkStart w:id="161" w:name="_Toc75880673"/>
      <w:r w:rsidRPr="00613175">
        <w:rPr>
          <w:rFonts w:eastAsia="Wingdings"/>
        </w:rPr>
        <w:t>8.29</w:t>
      </w:r>
      <w:r w:rsidRPr="00613175">
        <w:rPr>
          <w:rFonts w:eastAsia="Wingdings"/>
        </w:rPr>
        <w:tab/>
        <w:t>MT Video Call Hold without announcement / 5GS</w:t>
      </w:r>
      <w:bookmarkEnd w:id="158"/>
      <w:bookmarkEnd w:id="159"/>
      <w:r w:rsidRPr="00613175">
        <w:rPr>
          <w:rFonts w:eastAsia="Wingdings"/>
        </w:rPr>
        <w:t xml:space="preserve"> </w:t>
      </w:r>
    </w:p>
    <w:p w:rsidR="0088521D" w:rsidRPr="00613175" w:rsidRDefault="0088521D" w:rsidP="0088521D">
      <w:pPr>
        <w:pStyle w:val="H6"/>
      </w:pPr>
      <w:r w:rsidRPr="00613175">
        <w:t>8.29.1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w:t>
      </w:r>
      <w:ins w:id="162" w:author="Rohde &amp; Schwarz" w:date="2021-10-29T17:29:00Z">
        <w:r>
          <w:rPr>
            <w:noProof w:val="0"/>
          </w:rPr>
          <w:t>and configured to use p</w:t>
        </w:r>
      </w:ins>
      <w:ins w:id="163" w:author="Rohde &amp; Schwarz" w:date="2021-10-29T17:30:00Z">
        <w:r>
          <w:rPr>
            <w:noProof w:val="0"/>
          </w:rPr>
          <w:t xml:space="preserve">reconditions </w:t>
        </w:r>
      </w:ins>
      <w:r w:rsidRPr="00613175">
        <w:rPr>
          <w:noProof w:val="0"/>
        </w:rPr>
        <w:t>and having set up an MO video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responded to re-INVITE for call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(3)</w:t>
      </w:r>
    </w:p>
    <w:p w:rsidR="0088521D" w:rsidRPr="00613175" w:rsidRDefault="0088521D" w:rsidP="0088521D">
      <w:pPr>
        <w:pStyle w:val="PL"/>
        <w:rPr>
          <w:noProof w:val="0"/>
        </w:rPr>
      </w:pPr>
      <w:r w:rsidRPr="00613175">
        <w:rPr>
          <w:b/>
          <w:noProof w:val="0"/>
        </w:rPr>
        <w:t>with</w:t>
      </w:r>
      <w:r w:rsidRPr="00613175">
        <w:rPr>
          <w:noProof w:val="0"/>
        </w:rPr>
        <w:t xml:space="preserve"> { UE having concluded the call resume procedure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BYE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8.29.2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4.5.2.9]:</w:t>
      </w:r>
    </w:p>
    <w:p w:rsidR="0088521D" w:rsidRPr="00613175" w:rsidRDefault="0088521D" w:rsidP="0088521D">
      <w:r w:rsidRPr="00613175">
        <w:t>3GPP TS 24.229 [1] shall apply.</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8.29.3</w:t>
      </w:r>
      <w:r w:rsidRPr="00613175">
        <w:tab/>
        <w:t>Test description</w:t>
      </w:r>
    </w:p>
    <w:p w:rsidR="0088521D" w:rsidRPr="00613175" w:rsidRDefault="0088521D" w:rsidP="0088521D">
      <w:pPr>
        <w:pStyle w:val="H6"/>
      </w:pPr>
      <w:r w:rsidRPr="00613175">
        <w:t>8.29.3.1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Default="0088521D" w:rsidP="0088521D">
      <w:pPr>
        <w:pStyle w:val="B1"/>
        <w:rPr>
          <w:ins w:id="164" w:author="Rohde &amp; Schwarz" w:date="2021-10-29T17:30:00Z"/>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rPr>
      </w:pPr>
      <w:ins w:id="165" w:author="Rohde &amp; Schwarz" w:date="2021-10-29T17:30:00Z">
        <w:r>
          <w:rPr>
            <w:snapToGrid w:val="0"/>
          </w:rPr>
          <w:t>-</w:t>
        </w:r>
        <w:r>
          <w:rPr>
            <w:snapToGrid w:val="0"/>
          </w:rPr>
          <w:tab/>
          <w:t>UE is configured to use preconditions.</w:t>
        </w:r>
      </w:ins>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rsidR="0088521D" w:rsidRPr="00613175" w:rsidRDefault="0088521D" w:rsidP="0088521D">
      <w:pPr>
        <w:pStyle w:val="H6"/>
        <w:rPr>
          <w:snapToGrid w:val="0"/>
        </w:rPr>
      </w:pPr>
      <w:r w:rsidRPr="00613175">
        <w:t>8.29.3.2</w:t>
      </w:r>
      <w:r w:rsidRPr="00613175">
        <w:tab/>
      </w:r>
      <w:r w:rsidRPr="00613175">
        <w:rPr>
          <w:snapToGrid w:val="0"/>
        </w:rPr>
        <w:t>Test procedure sequence</w:t>
      </w:r>
    </w:p>
    <w:p w:rsidR="0088521D" w:rsidRPr="00613175" w:rsidRDefault="0088521D" w:rsidP="0088521D">
      <w:pPr>
        <w:pStyle w:val="TH"/>
        <w:rPr>
          <w:rFonts w:cs="Arial"/>
        </w:rPr>
      </w:pPr>
      <w:r w:rsidRPr="00613175">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8521D" w:rsidRPr="00613175" w:rsidTr="0088521D">
        <w:trPr>
          <w:jc w:val="center"/>
        </w:trPr>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396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Message</w:t>
            </w:r>
          </w:p>
        </w:tc>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850"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SS sends INVITE with a SDP offer to hold the video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INVITE</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100 Trying</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Check: Does the UE respond to INVITE with 200 OK to indicate that the UE is no more expecting to receive any media?</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ACK</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snapToGrid w:val="0"/>
              </w:rPr>
              <w:t>SS sends INVITE with a SDP offer to resume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t>100 Trying</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Check: Does the UE respond to INVITE with 200 OK to indicate that the UE resumes sending media (call resume)?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ACK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284FE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284FE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rFonts w:eastAsia="MS Gothic"/>
              </w:rPr>
              <w:t>Check: Does the UE send BYE to release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BYE</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rFonts w:eastAsia="MS Gothic"/>
              </w:rPr>
              <w:t>The SS sends 200 OK for BYE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 w:rsidR="0088521D" w:rsidRPr="00613175" w:rsidRDefault="0088521D" w:rsidP="0088521D">
      <w:pPr>
        <w:pStyle w:val="H6"/>
        <w:keepNext w:val="0"/>
      </w:pPr>
      <w:r w:rsidRPr="00613175">
        <w:t>8.29.3.3</w:t>
      </w:r>
      <w:r w:rsidRPr="00613175">
        <w:tab/>
        <w:t>Specific message contents</w:t>
      </w:r>
    </w:p>
    <w:p w:rsidR="0088521D" w:rsidRPr="00613175" w:rsidRDefault="0088521D" w:rsidP="0088521D">
      <w:pPr>
        <w:pStyle w:val="TH"/>
        <w:keepLines w:val="0"/>
        <w:widowControl w:val="0"/>
      </w:pPr>
      <w:r w:rsidRPr="00613175">
        <w:t xml:space="preserve">Table 8.29.3.3-1: INVITE (step 1,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8521D" w:rsidRPr="00613175" w:rsidTr="0088521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Derivation Path: TS 34.229-1 [2], Annex A.2.9, Conditions A1, A3 and A4</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Reference</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Request-Line</w:t>
            </w:r>
          </w:p>
          <w:p w:rsidR="0088521D" w:rsidRPr="00613175" w:rsidRDefault="0088521D" w:rsidP="0088521D">
            <w:pPr>
              <w:pStyle w:val="TAL"/>
              <w:ind w:firstLineChars="100" w:firstLine="180"/>
              <w:rPr>
                <w:lang w:eastAsia="zh-CN"/>
              </w:rPr>
            </w:pPr>
            <w:r w:rsidRPr="00613175">
              <w:t>Request-URI</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p w:rsidR="0088521D" w:rsidRPr="00613175" w:rsidRDefault="0088521D" w:rsidP="0088521D">
            <w:pPr>
              <w:pStyle w:val="TAL"/>
            </w:pPr>
            <w:r w:rsidRPr="00613175">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Supported</w:t>
            </w:r>
          </w:p>
          <w:p w:rsidR="0088521D" w:rsidRPr="00613175" w:rsidRDefault="0088521D" w:rsidP="0088521D">
            <w:pPr>
              <w:pStyle w:val="TAL"/>
              <w:ind w:firstLineChars="100" w:firstLine="180"/>
              <w:rPr>
                <w:rFonts w:cs="Arial"/>
                <w:b/>
                <w:lang w:eastAsia="zh-CN"/>
              </w:rPr>
            </w:pPr>
            <w:r w:rsidRPr="00613175">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i/>
                <w:szCs w:val="18"/>
                <w:lang w:eastAsia="zh-CN"/>
              </w:rPr>
            </w:pPr>
            <w:r w:rsidRPr="00613175">
              <w:rPr>
                <w:rFonts w:cs="Arial"/>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lang w:eastAsia="zh-CN"/>
              </w:rPr>
            </w:pPr>
            <w:r w:rsidRPr="00613175">
              <w:rPr>
                <w:lang w:eastAsia="zh-CN"/>
              </w:rPr>
              <w:t>The following SDP types and values shall be present.</w:t>
            </w:r>
          </w:p>
          <w:p w:rsidR="0088521D" w:rsidRPr="00613175" w:rsidRDefault="0088521D" w:rsidP="0088521D">
            <w:pPr>
              <w:pStyle w:val="TAL"/>
              <w:rPr>
                <w:snapToGrid w:val="0"/>
                <w:szCs w:val="24"/>
                <w:lang w:eastAsia="zh-CN"/>
              </w:rPr>
            </w:pPr>
          </w:p>
          <w:p w:rsidR="0088521D" w:rsidRPr="00613175" w:rsidRDefault="0088521D" w:rsidP="0088521D">
            <w:pPr>
              <w:pStyle w:val="TAL"/>
              <w:rPr>
                <w:b/>
                <w:bCs/>
              </w:rPr>
            </w:pPr>
            <w:r w:rsidRPr="00613175">
              <w:rPr>
                <w:b/>
                <w:bCs/>
              </w:rPr>
              <w:t>Session description:</w:t>
            </w:r>
          </w:p>
          <w:p w:rsidR="0088521D" w:rsidRPr="00613175" w:rsidRDefault="0088521D" w:rsidP="0088521D">
            <w:pPr>
              <w:pStyle w:val="TAL"/>
              <w:rPr>
                <w:i/>
                <w:iCs/>
              </w:rPr>
            </w:pPr>
            <w:r w:rsidRPr="00613175">
              <w:rPr>
                <w:i/>
                <w:iCs/>
              </w:rPr>
              <w:t>v=0</w:t>
            </w:r>
          </w:p>
          <w:p w:rsidR="0088521D" w:rsidRPr="00613175" w:rsidRDefault="0088521D" w:rsidP="0088521D">
            <w:pPr>
              <w:pStyle w:val="TAL"/>
            </w:pPr>
            <w:r w:rsidRPr="00613175">
              <w:rPr>
                <w:i/>
                <w:iCs/>
              </w:rPr>
              <w:t>o=</w:t>
            </w:r>
            <w:r w:rsidRPr="00613175">
              <w:t>(username) (sess-id) (sess-version) IN (addrtype) (unicast-address for UE)</w:t>
            </w:r>
          </w:p>
          <w:p w:rsidR="0088521D" w:rsidRPr="00613175" w:rsidRDefault="0088521D" w:rsidP="0088521D">
            <w:pPr>
              <w:pStyle w:val="TAL"/>
            </w:pPr>
            <w:r w:rsidRPr="00613175">
              <w:rPr>
                <w:i/>
                <w:iCs/>
              </w:rPr>
              <w:t>s=</w:t>
            </w:r>
            <w:r w:rsidRPr="00613175">
              <w:t>(session name)</w:t>
            </w:r>
          </w:p>
          <w:p w:rsidR="0088521D" w:rsidRPr="00613175" w:rsidRDefault="0088521D" w:rsidP="0088521D">
            <w:pPr>
              <w:pStyle w:val="TAL"/>
            </w:pPr>
            <w:r w:rsidRPr="00613175">
              <w:rPr>
                <w:i/>
                <w:iCs/>
              </w:rPr>
              <w:t>c=IN</w:t>
            </w:r>
            <w:r w:rsidRPr="00613175">
              <w:t xml:space="preserve"> (addrtype) (connection-address for UE)</w:t>
            </w:r>
          </w:p>
          <w:p w:rsidR="0088521D" w:rsidRPr="00613175" w:rsidRDefault="0088521D" w:rsidP="0088521D">
            <w:pPr>
              <w:pStyle w:val="TAL"/>
            </w:pPr>
            <w:r w:rsidRPr="00613175">
              <w:rPr>
                <w:i/>
                <w:iCs/>
              </w:rPr>
              <w:t>b=AS:</w:t>
            </w:r>
            <w:r w:rsidRPr="00613175">
              <w:t xml:space="preserve"> (bandwidth-value)</w:t>
            </w:r>
          </w:p>
          <w:p w:rsidR="0088521D" w:rsidRPr="00613175" w:rsidRDefault="0088521D" w:rsidP="0088521D">
            <w:pPr>
              <w:pStyle w:val="TAL"/>
            </w:pPr>
          </w:p>
          <w:p w:rsidR="0088521D" w:rsidRPr="00613175" w:rsidRDefault="0088521D" w:rsidP="0088521D">
            <w:pPr>
              <w:pStyle w:val="TAL"/>
              <w:rPr>
                <w:b/>
                <w:bCs/>
              </w:rPr>
            </w:pPr>
            <w:r w:rsidRPr="00613175">
              <w:rPr>
                <w:b/>
                <w:bCs/>
              </w:rPr>
              <w:t>Time description:</w:t>
            </w:r>
          </w:p>
          <w:p w:rsidR="0088521D" w:rsidRPr="00613175" w:rsidRDefault="0088521D" w:rsidP="0088521D">
            <w:pPr>
              <w:pStyle w:val="TAL"/>
              <w:rPr>
                <w:i/>
                <w:iCs/>
              </w:rPr>
            </w:pPr>
            <w:r w:rsidRPr="00613175">
              <w:rPr>
                <w:i/>
                <w:iCs/>
              </w:rPr>
              <w:t>t=0 0</w:t>
            </w:r>
          </w:p>
          <w:p w:rsidR="0088521D" w:rsidRPr="00613175" w:rsidRDefault="0088521D" w:rsidP="0088521D">
            <w:pPr>
              <w:pStyle w:val="TAL"/>
            </w:pPr>
          </w:p>
          <w:p w:rsidR="0088521D" w:rsidRPr="00613175" w:rsidRDefault="0088521D" w:rsidP="0088521D">
            <w:pPr>
              <w:pStyle w:val="TAL"/>
              <w:rPr>
                <w:b/>
                <w:bCs/>
              </w:rPr>
            </w:pPr>
            <w:r w:rsidRPr="00613175">
              <w:rPr>
                <w:b/>
                <w:bCs/>
              </w:rPr>
              <w:t>Media description:</w:t>
            </w:r>
          </w:p>
          <w:p w:rsidR="0088521D" w:rsidRPr="00613175" w:rsidRDefault="0088521D" w:rsidP="0088521D">
            <w:pPr>
              <w:pStyle w:val="TAL"/>
            </w:pPr>
            <w:r w:rsidRPr="00613175">
              <w:rPr>
                <w:i/>
                <w:iCs/>
              </w:rPr>
              <w:t xml:space="preserve">m=audio </w:t>
            </w:r>
            <w:r w:rsidRPr="00613175">
              <w:t>(transport port)</w:t>
            </w:r>
            <w:r w:rsidRPr="00613175">
              <w:rPr>
                <w:i/>
                <w:iCs/>
              </w:rPr>
              <w:t xml:space="preserve"> RTP/AVP</w:t>
            </w:r>
            <w:r w:rsidRPr="00613175">
              <w:t xml:space="preserve"> (fmt)</w:t>
            </w:r>
          </w:p>
          <w:p w:rsidR="0088521D" w:rsidRPr="00613175" w:rsidRDefault="0088521D" w:rsidP="0088521D">
            <w:pPr>
              <w:pStyle w:val="TAL"/>
            </w:pPr>
            <w:r w:rsidRPr="00613175">
              <w:rPr>
                <w:i/>
                <w:iCs/>
              </w:rPr>
              <w:t xml:space="preserve">c=IN </w:t>
            </w:r>
            <w:r w:rsidRPr="00613175">
              <w:t>(addrtype) (connection-address for UE)</w:t>
            </w:r>
          </w:p>
          <w:p w:rsidR="0088521D" w:rsidRPr="00613175" w:rsidRDefault="0088521D" w:rsidP="0088521D">
            <w:pPr>
              <w:pStyle w:val="TAL"/>
            </w:pPr>
            <w:r w:rsidRPr="00613175">
              <w:rPr>
                <w:i/>
                <w:iCs/>
              </w:rPr>
              <w:t xml:space="preserve">b=AS: </w:t>
            </w:r>
            <w:r w:rsidRPr="00613175">
              <w:t>(bandwidth-value)</w:t>
            </w:r>
          </w:p>
          <w:p w:rsidR="0088521D" w:rsidRPr="00613175" w:rsidRDefault="0088521D" w:rsidP="0088521D">
            <w:pPr>
              <w:pStyle w:val="TAL"/>
            </w:pPr>
            <w:r w:rsidRPr="00613175">
              <w:rPr>
                <w:i/>
                <w:iCs/>
              </w:rPr>
              <w:t>b=RS:</w:t>
            </w:r>
            <w:r w:rsidRPr="00613175">
              <w:t xml:space="preserve"> (bandwidth-value)</w:t>
            </w:r>
          </w:p>
          <w:p w:rsidR="0088521D" w:rsidRPr="00613175" w:rsidRDefault="0088521D" w:rsidP="0088521D">
            <w:pPr>
              <w:pStyle w:val="TAL"/>
            </w:pPr>
            <w:r w:rsidRPr="00613175">
              <w:rPr>
                <w:i/>
                <w:iCs/>
              </w:rPr>
              <w:t>b=RR:</w:t>
            </w:r>
            <w:r w:rsidRPr="00613175">
              <w:t xml:space="preserve"> (bandwidth-value)</w:t>
            </w:r>
          </w:p>
          <w:p w:rsidR="0088521D" w:rsidRPr="00613175" w:rsidRDefault="0088521D" w:rsidP="0088521D">
            <w:pPr>
              <w:pStyle w:val="TAL"/>
            </w:pPr>
          </w:p>
          <w:p w:rsidR="0088521D" w:rsidRPr="00613175" w:rsidRDefault="0088521D" w:rsidP="0088521D">
            <w:pPr>
              <w:pStyle w:val="TAL"/>
              <w:rPr>
                <w:b/>
                <w:bCs/>
              </w:rPr>
            </w:pPr>
            <w:r w:rsidRPr="00613175">
              <w:rPr>
                <w:b/>
                <w:bCs/>
              </w:rPr>
              <w:t>Attributes for media:</w:t>
            </w:r>
          </w:p>
          <w:p w:rsidR="0088521D" w:rsidRPr="00613175" w:rsidRDefault="0088521D" w:rsidP="0088521D">
            <w:pPr>
              <w:pStyle w:val="TAL"/>
              <w:rPr>
                <w:i/>
                <w:iCs/>
              </w:rPr>
            </w:pPr>
            <w:r w:rsidRPr="00613175">
              <w:rPr>
                <w:i/>
                <w:iCs/>
              </w:rPr>
              <w:t xml:space="preserve">a=rtpmap: </w:t>
            </w:r>
            <w:r w:rsidRPr="00613175">
              <w:t xml:space="preserve">(payload type) </w:t>
            </w:r>
            <w:r w:rsidRPr="00613175">
              <w:rPr>
                <w:i/>
                <w:iCs/>
              </w:rPr>
              <w:t>EVS/16000</w:t>
            </w:r>
          </w:p>
          <w:p w:rsidR="0088521D" w:rsidRPr="00613175" w:rsidRDefault="0088521D" w:rsidP="0088521D">
            <w:pPr>
              <w:pStyle w:val="TAL"/>
            </w:pPr>
            <w:r w:rsidRPr="00613175">
              <w:rPr>
                <w:i/>
                <w:iCs/>
              </w:rPr>
              <w:t>a=fmtp:</w:t>
            </w:r>
            <w:r w:rsidRPr="00613175">
              <w:t xml:space="preserve"> (format)</w:t>
            </w:r>
            <w:r w:rsidRPr="00613175">
              <w:rPr>
                <w:rFonts w:cs="Tahoma"/>
              </w:rPr>
              <w:t xml:space="preserve"> </w:t>
            </w:r>
          </w:p>
          <w:p w:rsidR="0088521D" w:rsidRPr="00613175" w:rsidRDefault="0088521D" w:rsidP="0088521D">
            <w:pPr>
              <w:pStyle w:val="TAL"/>
            </w:pPr>
            <w:r w:rsidRPr="00613175">
              <w:t>a=sendrecv</w:t>
            </w:r>
          </w:p>
          <w:p w:rsidR="0088521D" w:rsidRPr="00613175" w:rsidRDefault="0088521D" w:rsidP="0088521D">
            <w:pPr>
              <w:pStyle w:val="TAL"/>
            </w:pPr>
          </w:p>
          <w:p w:rsidR="0088521D" w:rsidRPr="00613175" w:rsidRDefault="0088521D" w:rsidP="0088521D">
            <w:pPr>
              <w:pStyle w:val="TAL"/>
              <w:rPr>
                <w:b/>
                <w:bCs/>
              </w:rPr>
            </w:pPr>
            <w:r w:rsidRPr="00613175">
              <w:rPr>
                <w:b/>
                <w:bCs/>
              </w:rPr>
              <w:t>Attributes for preconditions:</w:t>
            </w:r>
          </w:p>
          <w:p w:rsidR="0088521D" w:rsidRPr="00613175" w:rsidRDefault="0088521D" w:rsidP="0088521D">
            <w:pPr>
              <w:pStyle w:val="TAL"/>
              <w:rPr>
                <w:i/>
                <w:iCs/>
              </w:rPr>
            </w:pPr>
            <w:r w:rsidRPr="00613175">
              <w:rPr>
                <w:i/>
                <w:iCs/>
              </w:rPr>
              <w:t>a=curr:qos local sendonly</w:t>
            </w:r>
          </w:p>
          <w:p w:rsidR="0088521D" w:rsidRPr="00613175" w:rsidRDefault="0088521D" w:rsidP="0088521D">
            <w:pPr>
              <w:pStyle w:val="TAL"/>
              <w:rPr>
                <w:i/>
                <w:iCs/>
              </w:rPr>
            </w:pPr>
            <w:r w:rsidRPr="00613175">
              <w:rPr>
                <w:i/>
                <w:iCs/>
              </w:rPr>
              <w:t>a=curr:qos remote sendonly</w:t>
            </w:r>
          </w:p>
          <w:p w:rsidR="0088521D" w:rsidRPr="00613175" w:rsidRDefault="0088521D" w:rsidP="0088521D">
            <w:pPr>
              <w:pStyle w:val="TAL"/>
              <w:rPr>
                <w:i/>
                <w:iCs/>
              </w:rPr>
            </w:pPr>
            <w:r w:rsidRPr="00613175">
              <w:rPr>
                <w:i/>
                <w:iCs/>
              </w:rPr>
              <w:t>a=des:qos mandatory local sendonly</w:t>
            </w:r>
          </w:p>
          <w:p w:rsidR="0088521D" w:rsidRPr="00613175" w:rsidRDefault="0088521D" w:rsidP="0088521D">
            <w:pPr>
              <w:pStyle w:val="TAL"/>
              <w:rPr>
                <w:i/>
                <w:iCs/>
              </w:rPr>
            </w:pPr>
            <w:r w:rsidRPr="00613175">
              <w:rPr>
                <w:i/>
                <w:iCs/>
              </w:rPr>
              <w:t>a=des:qos optional remote sendonly</w:t>
            </w:r>
            <w:r w:rsidRPr="00613175">
              <w:t xml:space="preserve"> or</w:t>
            </w:r>
            <w:r w:rsidRPr="00613175">
              <w:rPr>
                <w:i/>
                <w:iCs/>
              </w:rPr>
              <w:t xml:space="preserve"> a=des:qos mandatory remote sendonly</w:t>
            </w:r>
          </w:p>
          <w:p w:rsidR="0088521D" w:rsidRPr="00613175" w:rsidRDefault="0088521D" w:rsidP="0088521D">
            <w:pPr>
              <w:pStyle w:val="TAL"/>
              <w:rPr>
                <w:i/>
                <w:iCs/>
              </w:rPr>
            </w:pPr>
          </w:p>
          <w:p w:rsidR="0088521D" w:rsidRPr="00613175" w:rsidRDefault="0088521D" w:rsidP="0088521D">
            <w:pPr>
              <w:pStyle w:val="TAL"/>
              <w:rPr>
                <w:rFonts w:eastAsia="SimSun"/>
              </w:rPr>
            </w:pPr>
          </w:p>
          <w:p w:rsidR="0088521D" w:rsidRPr="00613175" w:rsidRDefault="0088521D" w:rsidP="0088521D">
            <w:pPr>
              <w:pStyle w:val="TAL"/>
              <w:rPr>
                <w:b/>
                <w:snapToGrid w:val="0"/>
                <w:szCs w:val="24"/>
                <w:lang w:eastAsia="zh-CN"/>
              </w:rPr>
            </w:pPr>
            <w:r w:rsidRPr="00613175">
              <w:rPr>
                <w:b/>
                <w:snapToGrid w:val="0"/>
                <w:szCs w:val="24"/>
                <w:lang w:eastAsia="zh-CN"/>
              </w:rPr>
              <w:t>Media description:</w:t>
            </w:r>
          </w:p>
          <w:p w:rsidR="0088521D" w:rsidRPr="00613175" w:rsidRDefault="0088521D" w:rsidP="0088521D">
            <w:pPr>
              <w:pStyle w:val="TAL"/>
              <w:rPr>
                <w:i/>
                <w:iCs/>
              </w:rPr>
            </w:pPr>
            <w:r w:rsidRPr="00613175">
              <w:rPr>
                <w:i/>
                <w:iCs/>
              </w:rPr>
              <w:t>m=video (transport port) RTP/AVPF (fmt)</w:t>
            </w:r>
            <w:r w:rsidRPr="00613175">
              <w:rPr>
                <w:iCs/>
              </w:rPr>
              <w:t xml:space="preserve"> </w:t>
            </w:r>
          </w:p>
          <w:p w:rsidR="0088521D" w:rsidRPr="00613175" w:rsidRDefault="0088521D" w:rsidP="0088521D">
            <w:pPr>
              <w:pStyle w:val="TAL"/>
              <w:rPr>
                <w:i/>
                <w:iCs/>
              </w:rPr>
            </w:pPr>
            <w:r w:rsidRPr="00613175">
              <w:rPr>
                <w:i/>
                <w:iCs/>
              </w:rPr>
              <w:t xml:space="preserve">c=IN (addrtype) (connection-address for UE) </w:t>
            </w:r>
          </w:p>
          <w:p w:rsidR="0088521D" w:rsidRPr="00613175" w:rsidRDefault="0088521D" w:rsidP="0088521D">
            <w:pPr>
              <w:pStyle w:val="TAL"/>
              <w:rPr>
                <w:i/>
                <w:iCs/>
              </w:rPr>
            </w:pPr>
            <w:r w:rsidRPr="00613175">
              <w:rPr>
                <w:i/>
                <w:iCs/>
              </w:rPr>
              <w:t>b=AS: (bandwidth-value)</w:t>
            </w:r>
          </w:p>
          <w:p w:rsidR="0088521D" w:rsidRPr="00613175" w:rsidRDefault="0088521D" w:rsidP="0088521D">
            <w:pPr>
              <w:pStyle w:val="TAL"/>
              <w:rPr>
                <w:i/>
                <w:iCs/>
              </w:rPr>
            </w:pPr>
            <w:r w:rsidRPr="00613175">
              <w:rPr>
                <w:i/>
                <w:iCs/>
              </w:rPr>
              <w:t>b=RS: (bandwidth-value)</w:t>
            </w:r>
          </w:p>
          <w:p w:rsidR="0088521D" w:rsidRPr="00613175" w:rsidRDefault="0088521D" w:rsidP="0088521D">
            <w:pPr>
              <w:pStyle w:val="TAL"/>
              <w:rPr>
                <w:i/>
                <w:iCs/>
              </w:rPr>
            </w:pPr>
            <w:r w:rsidRPr="00613175">
              <w:rPr>
                <w:i/>
                <w:iCs/>
              </w:rPr>
              <w:t>b=RR: (bandwidth-value)</w:t>
            </w:r>
          </w:p>
          <w:p w:rsidR="0088521D" w:rsidRPr="00613175" w:rsidRDefault="0088521D" w:rsidP="0088521D">
            <w:pPr>
              <w:pStyle w:val="TAL"/>
              <w:rPr>
                <w:b/>
                <w:snapToGrid w:val="0"/>
                <w:szCs w:val="24"/>
                <w:lang w:eastAsia="zh-CN"/>
              </w:rPr>
            </w:pPr>
          </w:p>
          <w:p w:rsidR="0088521D" w:rsidRPr="00613175" w:rsidRDefault="0088521D" w:rsidP="0088521D">
            <w:pPr>
              <w:pStyle w:val="TAL"/>
              <w:rPr>
                <w:b/>
                <w:snapToGrid w:val="0"/>
                <w:szCs w:val="24"/>
                <w:lang w:eastAsia="zh-CN"/>
              </w:rPr>
            </w:pPr>
            <w:r w:rsidRPr="00613175">
              <w:rPr>
                <w:b/>
                <w:snapToGrid w:val="0"/>
                <w:szCs w:val="24"/>
                <w:lang w:eastAsia="zh-CN"/>
              </w:rPr>
              <w:t>Attributes for media:</w:t>
            </w:r>
          </w:p>
          <w:p w:rsidR="0088521D" w:rsidRPr="00613175" w:rsidRDefault="0088521D" w:rsidP="0088521D">
            <w:pPr>
              <w:pStyle w:val="TAL"/>
              <w:rPr>
                <w:rFonts w:eastAsia="SimSun"/>
                <w:i/>
                <w:iCs/>
              </w:rPr>
            </w:pPr>
            <w:r w:rsidRPr="00613175">
              <w:rPr>
                <w:rFonts w:eastAsia="SimSun"/>
                <w:i/>
                <w:iCs/>
              </w:rPr>
              <w:t>a=rtpmap:</w:t>
            </w:r>
            <w:r w:rsidRPr="00613175">
              <w:rPr>
                <w:rFonts w:eastAsia="SimSun"/>
              </w:rPr>
              <w:t xml:space="preserve"> (payload type)</w:t>
            </w:r>
            <w:r w:rsidRPr="00613175">
              <w:rPr>
                <w:rFonts w:eastAsia="SimSun"/>
                <w:i/>
                <w:iCs/>
              </w:rPr>
              <w:t xml:space="preserve"> H264/90000</w:t>
            </w:r>
          </w:p>
          <w:p w:rsidR="0088521D" w:rsidRPr="00613175" w:rsidRDefault="0088521D" w:rsidP="0088521D">
            <w:pPr>
              <w:pStyle w:val="TAL"/>
              <w:rPr>
                <w:rFonts w:eastAsia="SimSun"/>
                <w:i/>
                <w:iCs/>
              </w:rPr>
            </w:pPr>
            <w:r w:rsidRPr="00613175">
              <w:rPr>
                <w:rFonts w:eastAsia="SimSun"/>
                <w:i/>
                <w:iCs/>
              </w:rPr>
              <w:t xml:space="preserve">a=fmtp: </w:t>
            </w:r>
            <w:r w:rsidRPr="00613175">
              <w:rPr>
                <w:rFonts w:eastAsia="SimSun"/>
              </w:rPr>
              <w:t xml:space="preserve">(format) </w:t>
            </w:r>
            <w:r w:rsidRPr="00613175">
              <w:rPr>
                <w:rFonts w:eastAsia="SimSun"/>
                <w:i/>
                <w:iCs/>
              </w:rPr>
              <w:t xml:space="preserve">profile-level-id= </w:t>
            </w:r>
            <w:r w:rsidRPr="00613175">
              <w:rPr>
                <w:rFonts w:eastAsia="SimSun"/>
              </w:rPr>
              <w:t>(att-field)</w:t>
            </w:r>
            <w:r w:rsidRPr="00613175">
              <w:rPr>
                <w:rFonts w:cs="Tahoma"/>
              </w:rPr>
              <w:t xml:space="preserve"> </w:t>
            </w:r>
          </w:p>
          <w:p w:rsidR="0088521D" w:rsidRPr="00613175" w:rsidRDefault="0088521D" w:rsidP="0088521D">
            <w:pPr>
              <w:pStyle w:val="TAL"/>
              <w:rPr>
                <w:rFonts w:eastAsia="SimSun"/>
              </w:rPr>
            </w:pPr>
          </w:p>
          <w:p w:rsidR="0088521D" w:rsidRPr="00613175" w:rsidRDefault="0088521D" w:rsidP="0088521D">
            <w:pPr>
              <w:pStyle w:val="TAL"/>
              <w:rPr>
                <w:b/>
                <w:snapToGrid w:val="0"/>
                <w:szCs w:val="24"/>
                <w:lang w:eastAsia="zh-CN"/>
              </w:rPr>
            </w:pPr>
            <w:r w:rsidRPr="00613175">
              <w:rPr>
                <w:b/>
                <w:snapToGrid w:val="0"/>
                <w:szCs w:val="24"/>
                <w:lang w:eastAsia="zh-CN"/>
              </w:rPr>
              <w:t>Attributes for preconditions:</w:t>
            </w:r>
          </w:p>
          <w:p w:rsidR="0088521D" w:rsidRPr="00613175" w:rsidRDefault="0088521D" w:rsidP="0088521D">
            <w:pPr>
              <w:pStyle w:val="TAL"/>
              <w:rPr>
                <w:i/>
                <w:iCs/>
                <w:snapToGrid w:val="0"/>
                <w:szCs w:val="24"/>
                <w:lang w:eastAsia="zh-CN"/>
              </w:rPr>
            </w:pPr>
            <w:r w:rsidRPr="00613175">
              <w:rPr>
                <w:i/>
                <w:iCs/>
                <w:szCs w:val="24"/>
                <w:lang w:eastAsia="zh-CN"/>
              </w:rPr>
              <w:t>a=curr:qos local sendonly</w:t>
            </w:r>
          </w:p>
          <w:p w:rsidR="0088521D" w:rsidRPr="00613175" w:rsidRDefault="0088521D" w:rsidP="0088521D">
            <w:pPr>
              <w:pStyle w:val="TAL"/>
              <w:rPr>
                <w:i/>
                <w:iCs/>
                <w:snapToGrid w:val="0"/>
                <w:szCs w:val="24"/>
                <w:lang w:eastAsia="zh-CN"/>
              </w:rPr>
            </w:pPr>
            <w:r w:rsidRPr="00613175">
              <w:rPr>
                <w:i/>
                <w:iCs/>
                <w:szCs w:val="24"/>
                <w:lang w:eastAsia="zh-CN"/>
              </w:rPr>
              <w:t>a=curr:qos remote sendonly</w:t>
            </w:r>
          </w:p>
          <w:p w:rsidR="0088521D" w:rsidRPr="00613175" w:rsidRDefault="0088521D" w:rsidP="0088521D">
            <w:pPr>
              <w:pStyle w:val="TAL"/>
              <w:rPr>
                <w:i/>
                <w:iCs/>
                <w:snapToGrid w:val="0"/>
                <w:szCs w:val="24"/>
                <w:lang w:eastAsia="zh-CN"/>
              </w:rPr>
            </w:pPr>
            <w:r w:rsidRPr="00613175">
              <w:rPr>
                <w:i/>
                <w:iCs/>
                <w:szCs w:val="24"/>
                <w:lang w:eastAsia="zh-CN"/>
              </w:rPr>
              <w:t>a=des:qos mandatory local sendonly</w:t>
            </w:r>
          </w:p>
          <w:p w:rsidR="0088521D" w:rsidRPr="00613175" w:rsidRDefault="0088521D" w:rsidP="0088521D">
            <w:pPr>
              <w:pStyle w:val="TAL"/>
              <w:rPr>
                <w:rFonts w:cs="Arial"/>
              </w:rPr>
            </w:pPr>
            <w:r w:rsidRPr="00613175">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pPr>
            <w:r w:rsidRPr="00613175">
              <w:t>TS 24.229 [7]</w:t>
            </w:r>
          </w:p>
        </w:tc>
      </w:tr>
    </w:tbl>
    <w:p w:rsidR="0088521D" w:rsidRPr="00613175" w:rsidRDefault="0088521D" w:rsidP="0088521D">
      <w:pPr>
        <w:pStyle w:val="B5"/>
      </w:pPr>
    </w:p>
    <w:p w:rsidR="0088521D" w:rsidRPr="00613175" w:rsidRDefault="0088521D" w:rsidP="0088521D">
      <w:pPr>
        <w:pStyle w:val="TH"/>
      </w:pPr>
      <w:r w:rsidRPr="00613175">
        <w:t xml:space="preserve">Table 8.29.3.3-2: 200 OK (step 3/7,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8521D" w:rsidRPr="00613175" w:rsidTr="0088521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Derivation Path: TS 34.229-1 [2], Annex A.3.1, Conditions A10 and A22</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Require</w:t>
            </w:r>
          </w:p>
          <w:p w:rsidR="0088521D" w:rsidRPr="00613175" w:rsidRDefault="0088521D" w:rsidP="0088521D">
            <w:pPr>
              <w:pStyle w:val="TAL"/>
              <w:ind w:firstLineChars="100" w:firstLine="180"/>
              <w:rPr>
                <w:lang w:eastAsia="zh-CN"/>
              </w:rPr>
            </w:pPr>
            <w:r w:rsidRPr="00613175">
              <w:t>Option-tag</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p w:rsidR="0088521D" w:rsidRPr="00613175" w:rsidRDefault="0088521D" w:rsidP="0088521D">
            <w:pPr>
              <w:pStyle w:val="TAL"/>
              <w:rPr>
                <w:i/>
              </w:rPr>
            </w:pPr>
            <w:r w:rsidRPr="00613175">
              <w:rPr>
                <w:i/>
              </w:rPr>
              <w:t>precondition</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Content-Type</w:t>
            </w:r>
          </w:p>
          <w:p w:rsidR="0088521D" w:rsidRPr="00613175" w:rsidRDefault="0088521D" w:rsidP="0088521D">
            <w:pPr>
              <w:pStyle w:val="TAL"/>
              <w:ind w:firstLineChars="100" w:firstLine="180"/>
              <w:rPr>
                <w:rFonts w:cs="Arial"/>
                <w:b/>
                <w:lang w:eastAsia="zh-CN"/>
              </w:rPr>
            </w:pPr>
            <w:r w:rsidRPr="00613175">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i/>
                <w:szCs w:val="18"/>
                <w:lang w:eastAsia="zh-CN"/>
              </w:rPr>
            </w:pPr>
            <w:r w:rsidRPr="00613175">
              <w:rPr>
                <w:rFonts w:cs="Arial"/>
                <w:i/>
                <w:szCs w:val="18"/>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Content-Length</w:t>
            </w:r>
          </w:p>
          <w:p w:rsidR="0088521D" w:rsidRPr="00613175" w:rsidRDefault="0088521D" w:rsidP="0088521D">
            <w:pPr>
              <w:pStyle w:val="TAL"/>
              <w:ind w:firstLineChars="100" w:firstLine="180"/>
              <w:rPr>
                <w:rFonts w:cs="Arial"/>
                <w:b/>
                <w:lang w:eastAsia="zh-CN"/>
              </w:rPr>
            </w:pPr>
            <w:r w:rsidRPr="00613175">
              <w:rPr>
                <w:rFonts w:cs="Arial"/>
                <w:lang w:eastAsia="zh-CN"/>
              </w:rPr>
              <w:t>value</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szCs w:val="18"/>
                <w:lang w:eastAsia="zh-CN"/>
              </w:rPr>
            </w:pPr>
            <w:r w:rsidRPr="00613175">
              <w:rPr>
                <w:rFonts w:cs="Arial"/>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r w:rsidRPr="00613175">
              <w:t>SDP body of the 200 response copied from the received UPDATE and modified as follows:</w:t>
            </w:r>
          </w:p>
          <w:p w:rsidR="0088521D" w:rsidRPr="00613175" w:rsidRDefault="0088521D" w:rsidP="0088521D">
            <w:pPr>
              <w:pStyle w:val="TAL"/>
            </w:pPr>
          </w:p>
          <w:p w:rsidR="0088521D" w:rsidRPr="00613175" w:rsidRDefault="0088521D" w:rsidP="0088521D">
            <w:pPr>
              <w:pStyle w:val="TAL"/>
              <w:rPr>
                <w:snapToGrid w:val="0"/>
              </w:rPr>
            </w:pPr>
            <w:r w:rsidRPr="00613175">
              <w:rPr>
                <w:snapToGrid w:val="0"/>
              </w:rPr>
              <w:t>- IP address on "c=" lines and transport port on "m=" lines changed to indicate to which IP address and port the UE should start sending the media;</w:t>
            </w:r>
          </w:p>
          <w:p w:rsidR="0088521D" w:rsidRPr="00613175" w:rsidRDefault="0088521D" w:rsidP="0088521D">
            <w:pPr>
              <w:pStyle w:val="TAL"/>
              <w:rPr>
                <w:snapToGrid w:val="0"/>
              </w:rPr>
            </w:pPr>
            <w:r w:rsidRPr="00613175">
              <w:rPr>
                <w:snapToGrid w:val="0"/>
              </w:rPr>
              <w:t>- "o=" line identical to previous SDP sent by SS except that sess-version is incremented;</w:t>
            </w:r>
          </w:p>
          <w:p w:rsidR="0088521D" w:rsidRPr="00613175" w:rsidRDefault="0088521D" w:rsidP="0088521D">
            <w:pPr>
              <w:pStyle w:val="TAL"/>
              <w:rPr>
                <w:rFonts w:cs="Arial"/>
              </w:rPr>
            </w:pPr>
            <w:r w:rsidRPr="00613175">
              <w:rPr>
                <w:rFonts w:ascii="Times New Roman" w:hAnsi="Times New Roman"/>
                <w:iCs/>
                <w:snapToGrid w:val="0"/>
                <w:sz w:val="20"/>
              </w:rPr>
              <w:t xml:space="preserve">- </w:t>
            </w:r>
            <w:r w:rsidRPr="00613175">
              <w:rPr>
                <w:rFonts w:ascii="Times New Roman" w:hAnsi="Times New Roman"/>
                <w:snapToGrid w:val="0"/>
                <w:sz w:val="20"/>
              </w:rPr>
              <w:t xml:space="preserve">Attributes for preconditions: </w:t>
            </w:r>
            <w:r w:rsidRPr="00613175">
              <w:rPr>
                <w:rFonts w:ascii="Times New Roman" w:hAnsi="Times New Roman"/>
                <w:i/>
                <w:iCs/>
                <w:sz w:val="20"/>
              </w:rPr>
              <w:t xml:space="preserve">a=curr:qos </w:t>
            </w:r>
            <w:r w:rsidRPr="00613175">
              <w:rPr>
                <w:rFonts w:ascii="Times New Roman" w:hAnsi="Times New Roman"/>
                <w:i/>
                <w:iCs/>
                <w:snapToGrid w:val="0"/>
                <w:sz w:val="20"/>
              </w:rPr>
              <w:t>remote</w:t>
            </w:r>
            <w:r w:rsidRPr="00613175">
              <w:rPr>
                <w:rFonts w:ascii="Times New Roman" w:hAnsi="Times New Roman"/>
                <w:i/>
                <w:iCs/>
                <w:sz w:val="20"/>
              </w:rPr>
              <w:t xml:space="preserve"> sendrecv</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TS 24.229 [7]</w:t>
            </w:r>
          </w:p>
        </w:tc>
      </w:tr>
    </w:tbl>
    <w:p w:rsidR="0088521D" w:rsidRPr="00613175" w:rsidRDefault="0088521D" w:rsidP="0088521D"/>
    <w:bookmarkEnd w:id="160"/>
    <w:bookmarkEnd w:id="161"/>
    <w:p w:rsidR="00B329C8" w:rsidRDefault="00B329C8" w:rsidP="00B329C8">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166" w:name="_Toc68197420"/>
      <w:bookmarkStart w:id="167" w:name="_Toc75880678"/>
      <w:bookmarkStart w:id="168" w:name="_Toc84254376"/>
      <w:bookmarkStart w:id="169" w:name="_Toc84255171"/>
      <w:r w:rsidRPr="00613175">
        <w:rPr>
          <w:rFonts w:eastAsia="Wingdings"/>
        </w:rPr>
        <w:t>8.34</w:t>
      </w:r>
      <w:r w:rsidRPr="00613175">
        <w:rPr>
          <w:rFonts w:eastAsia="Wingdings"/>
        </w:rPr>
        <w:tab/>
        <w:t>Three way session creation / 5GS</w:t>
      </w:r>
      <w:bookmarkEnd w:id="166"/>
      <w:bookmarkEnd w:id="167"/>
      <w:bookmarkEnd w:id="168"/>
      <w:bookmarkEnd w:id="169"/>
    </w:p>
    <w:p w:rsidR="00494896" w:rsidRPr="00613175" w:rsidRDefault="00494896" w:rsidP="00494896">
      <w:pPr>
        <w:pStyle w:val="H6"/>
      </w:pPr>
      <w:r w:rsidRPr="00613175">
        <w:t>8.34.1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170" w:author="Rohde &amp; Schwarz" w:date="2021-10-29T17:40:00Z">
        <w:r>
          <w:rPr>
            <w:noProof w:val="0"/>
          </w:rPr>
          <w:t xml:space="preserve">being configured to use preconditions </w:t>
        </w:r>
      </w:ins>
      <w:r w:rsidRPr="00613175">
        <w:rPr>
          <w:noProof w:val="0"/>
        </w:rPr>
        <w:t>having set up an MO voice call with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(6)</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94896" w:rsidRPr="00613175" w:rsidRDefault="00494896" w:rsidP="00494896">
      <w:pPr>
        <w:pStyle w:val="H6"/>
      </w:pPr>
      <w:r w:rsidRPr="00613175">
        <w:t>(7)</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(8)</w:t>
      </w:r>
    </w:p>
    <w:p w:rsidR="00494896" w:rsidRPr="00613175" w:rsidRDefault="00494896" w:rsidP="00494896">
      <w:pPr>
        <w:pStyle w:val="PL"/>
        <w:rPr>
          <w:noProof w:val="0"/>
        </w:rPr>
      </w:pPr>
      <w:r w:rsidRPr="00613175">
        <w:rPr>
          <w:b/>
          <w:noProof w:val="0"/>
        </w:rPr>
        <w:t>with</w:t>
      </w:r>
      <w:r w:rsidRPr="00613175">
        <w:rPr>
          <w:noProof w:val="0"/>
        </w:rPr>
        <w:t xml:space="preserve"> { UE having invited B to the conference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8.34.2</w:t>
      </w:r>
      <w:r w:rsidRPr="00613175">
        <w:tab/>
        <w:t>Conformance Requirements</w:t>
      </w:r>
    </w:p>
    <w:p w:rsidR="00494896" w:rsidRPr="00613175" w:rsidRDefault="00494896" w:rsidP="00494896">
      <w:r w:rsidRPr="00613175">
        <w:t>When a user is participating in two or more SIP sessions and wants to join together two of these active sessions to a so-called three-way session, the user shall perform the following steps.</w:t>
      </w:r>
    </w:p>
    <w:p w:rsidR="00494896" w:rsidRPr="00613175" w:rsidRDefault="00494896" w:rsidP="00494896">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94896" w:rsidRPr="00613175" w:rsidRDefault="00494896" w:rsidP="00494896">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94896" w:rsidRPr="00613175" w:rsidRDefault="00494896" w:rsidP="00494896">
      <w:pPr>
        <w:pStyle w:val="B2"/>
      </w:pPr>
      <w:r w:rsidRPr="00613175">
        <w:t>a)</w:t>
      </w:r>
      <w:r w:rsidRPr="00613175">
        <w:tab/>
        <w:t>by performing the procedures for inviting a user to a conference by sending an REFER request to the user, as described in subclause 5.3.1.5.2; or</w:t>
      </w:r>
    </w:p>
    <w:p w:rsidR="00494896" w:rsidRPr="00613175" w:rsidRDefault="00494896" w:rsidP="00494896">
      <w:pPr>
        <w:pStyle w:val="B2"/>
      </w:pPr>
      <w:r w:rsidRPr="00613175">
        <w:t>b)</w:t>
      </w:r>
      <w:r w:rsidRPr="00613175">
        <w:tab/>
        <w:t>by performing the procedures for inviting a user to a conference by sending a REFER request to the conference focus, as described in subclause 5.3.1.5.3;</w:t>
      </w:r>
    </w:p>
    <w:p w:rsidR="00494896" w:rsidRPr="00613175" w:rsidRDefault="00494896" w:rsidP="00494896">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94896" w:rsidRPr="00613175" w:rsidRDefault="00494896" w:rsidP="00494896">
      <w:pPr>
        <w:pStyle w:val="B2"/>
      </w:pPr>
      <w:r w:rsidRPr="00613175">
        <w:t>a)</w:t>
      </w:r>
      <w:r w:rsidRPr="00613175">
        <w:tab/>
        <w:t>a body of content-type "message/sipfrag" that indicates a "200 OK" response; and,</w:t>
      </w:r>
    </w:p>
    <w:p w:rsidR="00494896" w:rsidRPr="00613175" w:rsidRDefault="00494896" w:rsidP="00494896">
      <w:pPr>
        <w:pStyle w:val="B2"/>
      </w:pPr>
      <w:r w:rsidRPr="00613175">
        <w:t>b)</w:t>
      </w:r>
      <w:r w:rsidRPr="00613175">
        <w:tab/>
        <w:t>a Subscription-State header set to the value "terminated"; and,</w:t>
      </w:r>
    </w:p>
    <w:p w:rsidR="00494896" w:rsidRPr="00613175" w:rsidRDefault="00494896" w:rsidP="00494896">
      <w:pPr>
        <w:pStyle w:val="B1"/>
      </w:pPr>
      <w:r w:rsidRPr="00613175">
        <w:t>4)</w:t>
      </w:r>
      <w:r w:rsidRPr="00613175">
        <w:tab/>
        <w:t>treat the created three-way session as a normal conference, i.e. the conference participant shall apply the applicable procedures of subclause 5.3.1 for it.</w:t>
      </w:r>
    </w:p>
    <w:p w:rsidR="00494896" w:rsidRPr="00613175" w:rsidRDefault="00494896" w:rsidP="00494896">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94896" w:rsidRPr="00613175" w:rsidRDefault="00494896" w:rsidP="00494896">
      <w:r w:rsidRPr="00613175">
        <w:rPr>
          <w:snapToGrid w:val="0"/>
        </w:rPr>
        <w:t>3GPP T</w:t>
      </w:r>
      <w:r w:rsidRPr="00613175">
        <w:t>S 24.147 [35] clause 5.3.1.3.3.</w:t>
      </w:r>
    </w:p>
    <w:p w:rsidR="00494896" w:rsidRPr="00613175" w:rsidRDefault="00494896" w:rsidP="00494896">
      <w:pPr>
        <w:pStyle w:val="H6"/>
      </w:pPr>
      <w:r w:rsidRPr="00613175">
        <w:t>8.34.3</w:t>
      </w:r>
      <w:r w:rsidRPr="00613175">
        <w:tab/>
        <w:t>Test description</w:t>
      </w:r>
    </w:p>
    <w:p w:rsidR="00494896" w:rsidRPr="00613175" w:rsidRDefault="00494896" w:rsidP="00494896">
      <w:pPr>
        <w:pStyle w:val="H6"/>
      </w:pPr>
      <w:r w:rsidRPr="00613175">
        <w:t>8.34.3.1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171" w:author="Rohde &amp; Schwarz" w:date="2021-10-29T17:40:00Z"/>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ins w:id="172" w:author="Rohde &amp; Schwarz" w:date="2021-10-29T17:40: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94896" w:rsidRPr="00613175" w:rsidRDefault="00494896" w:rsidP="00494896">
      <w:pPr>
        <w:pStyle w:val="H6"/>
        <w:rPr>
          <w:snapToGrid w:val="0"/>
        </w:rPr>
      </w:pPr>
      <w:r w:rsidRPr="00613175">
        <w:t>8.34.3.2</w:t>
      </w:r>
      <w:r w:rsidRPr="00613175">
        <w:tab/>
      </w:r>
      <w:r w:rsidRPr="00613175">
        <w:rPr>
          <w:snapToGrid w:val="0"/>
        </w:rPr>
        <w:t>Test procedure sequence</w:t>
      </w:r>
    </w:p>
    <w:p w:rsidR="00494896" w:rsidRPr="00613175" w:rsidRDefault="00494896" w:rsidP="00494896">
      <w:pPr>
        <w:rPr>
          <w:lang w:eastAsia="zh-CN"/>
        </w:rPr>
      </w:pPr>
    </w:p>
    <w:p w:rsidR="00494896" w:rsidRPr="00613175" w:rsidRDefault="00494896" w:rsidP="00494896">
      <w:pPr>
        <w:pStyle w:val="TH"/>
      </w:pPr>
      <w:r w:rsidRPr="00613175">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Change w:id="173">
          <w:tblGrid>
            <w:gridCol w:w="704"/>
            <w:gridCol w:w="4394"/>
            <w:gridCol w:w="709"/>
            <w:gridCol w:w="2410"/>
            <w:gridCol w:w="569"/>
            <w:gridCol w:w="850"/>
          </w:tblGrid>
        </w:tblGridChange>
      </w:tblGrid>
      <w:tr w:rsidR="00494896" w:rsidRPr="00613175" w:rsidTr="00494896">
        <w:trPr>
          <w:jc w:val="center"/>
        </w:trPr>
        <w:tc>
          <w:tcPr>
            <w:tcW w:w="704" w:type="dxa"/>
            <w:tcBorders>
              <w:bottom w:val="nil"/>
            </w:tcBorders>
          </w:tcPr>
          <w:p w:rsidR="00494896" w:rsidRPr="00613175" w:rsidRDefault="00494896" w:rsidP="00494896">
            <w:pPr>
              <w:pStyle w:val="TAH"/>
            </w:pPr>
            <w:r w:rsidRPr="00613175">
              <w:t>St</w:t>
            </w:r>
          </w:p>
        </w:tc>
        <w:tc>
          <w:tcPr>
            <w:tcW w:w="4394" w:type="dxa"/>
          </w:tcPr>
          <w:p w:rsidR="00494896" w:rsidRPr="00613175" w:rsidRDefault="00494896" w:rsidP="00494896">
            <w:pPr>
              <w:pStyle w:val="TAH"/>
            </w:pPr>
            <w:r w:rsidRPr="00613175">
              <w:t>Procedure</w:t>
            </w:r>
          </w:p>
        </w:tc>
        <w:tc>
          <w:tcPr>
            <w:tcW w:w="3119" w:type="dxa"/>
            <w:gridSpan w:val="2"/>
          </w:tcPr>
          <w:p w:rsidR="00494896" w:rsidRPr="00613175" w:rsidRDefault="00494896" w:rsidP="00494896">
            <w:pPr>
              <w:pStyle w:val="TAH"/>
            </w:pPr>
            <w:r w:rsidRPr="00613175">
              <w:t>Message Sequence</w:t>
            </w:r>
          </w:p>
        </w:tc>
        <w:tc>
          <w:tcPr>
            <w:tcW w:w="569" w:type="dxa"/>
            <w:tcBorders>
              <w:bottom w:val="nil"/>
            </w:tcBorders>
          </w:tcPr>
          <w:p w:rsidR="00494896" w:rsidRPr="00613175" w:rsidRDefault="00494896" w:rsidP="00494896">
            <w:pPr>
              <w:pStyle w:val="TAH"/>
            </w:pPr>
            <w:r w:rsidRPr="00613175">
              <w:t>TP</w:t>
            </w:r>
          </w:p>
        </w:tc>
        <w:tc>
          <w:tcPr>
            <w:tcW w:w="850" w:type="dxa"/>
            <w:tcBorders>
              <w:bottom w:val="nil"/>
            </w:tcBorders>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tcBorders>
          </w:tcPr>
          <w:p w:rsidR="00494896" w:rsidRPr="00613175" w:rsidRDefault="00494896" w:rsidP="00494896">
            <w:pPr>
              <w:pStyle w:val="TAH"/>
            </w:pPr>
          </w:p>
        </w:tc>
        <w:tc>
          <w:tcPr>
            <w:tcW w:w="4394" w:type="dxa"/>
          </w:tcPr>
          <w:p w:rsidR="00494896" w:rsidRPr="00613175" w:rsidRDefault="00494896" w:rsidP="00494896">
            <w:pPr>
              <w:pStyle w:val="TAH"/>
            </w:pPr>
          </w:p>
        </w:tc>
        <w:tc>
          <w:tcPr>
            <w:tcW w:w="709" w:type="dxa"/>
          </w:tcPr>
          <w:p w:rsidR="00494896" w:rsidRPr="00613175" w:rsidRDefault="00494896" w:rsidP="00494896">
            <w:pPr>
              <w:pStyle w:val="TAH"/>
            </w:pPr>
            <w:r w:rsidRPr="00613175">
              <w:t>U - S</w:t>
            </w:r>
          </w:p>
        </w:tc>
        <w:tc>
          <w:tcPr>
            <w:tcW w:w="2410" w:type="dxa"/>
          </w:tcPr>
          <w:p w:rsidR="00494896" w:rsidRPr="00613175" w:rsidRDefault="00494896" w:rsidP="00494896">
            <w:pPr>
              <w:pStyle w:val="TAH"/>
            </w:pPr>
            <w:r w:rsidRPr="00613175">
              <w:t>Message</w:t>
            </w:r>
          </w:p>
        </w:tc>
        <w:tc>
          <w:tcPr>
            <w:tcW w:w="569" w:type="dxa"/>
            <w:tcBorders>
              <w:top w:val="nil"/>
            </w:tcBorders>
          </w:tcPr>
          <w:p w:rsidR="00494896" w:rsidRPr="00613175" w:rsidRDefault="00494896" w:rsidP="00494896">
            <w:pPr>
              <w:pStyle w:val="TAH"/>
            </w:pPr>
          </w:p>
        </w:tc>
        <w:tc>
          <w:tcPr>
            <w:tcW w:w="850" w:type="dxa"/>
            <w:tcBorders>
              <w:top w:val="nil"/>
            </w:tcBorders>
          </w:tcPr>
          <w:p w:rsidR="00494896" w:rsidRPr="00613175" w:rsidRDefault="00494896" w:rsidP="00494896">
            <w:pPr>
              <w:pStyle w:val="TAH"/>
            </w:pP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snapToGrid w:val="0"/>
              </w:rPr>
              <w:t>1-4</w:t>
            </w:r>
          </w:p>
        </w:tc>
        <w:tc>
          <w:tcPr>
            <w:tcW w:w="4394" w:type="dxa"/>
          </w:tcPr>
          <w:p w:rsidR="00494896" w:rsidRPr="00613175" w:rsidRDefault="00494896" w:rsidP="00494896">
            <w:pPr>
              <w:pStyle w:val="TAL"/>
              <w:rPr>
                <w:lang w:eastAsia="zh-CN"/>
              </w:rPr>
            </w:pPr>
            <w:r w:rsidRPr="00613175">
              <w:rPr>
                <w:snapToGrid w:val="0"/>
              </w:rPr>
              <w:t>Steps 1-4 of A.17 are used to put the first call on hold.</w:t>
            </w:r>
          </w:p>
        </w:tc>
        <w:tc>
          <w:tcPr>
            <w:tcW w:w="709" w:type="dxa"/>
          </w:tcPr>
          <w:p w:rsidR="00494896" w:rsidRPr="00613175" w:rsidRDefault="00494896" w:rsidP="00494896">
            <w:pPr>
              <w:pStyle w:val="TAC"/>
              <w:rPr>
                <w:lang w:eastAsia="zh-CN"/>
              </w:rPr>
            </w:pPr>
            <w:ins w:id="174" w:author="Rohde &amp; Schwarz" w:date="2021-10-29T17:41:00Z">
              <w:r>
                <w:rPr>
                  <w:lang w:eastAsia="zh-CN"/>
                </w:rPr>
                <w:t>-</w:t>
              </w:r>
            </w:ins>
          </w:p>
        </w:tc>
        <w:tc>
          <w:tcPr>
            <w:tcW w:w="2410" w:type="dxa"/>
          </w:tcPr>
          <w:p w:rsidR="00494896" w:rsidRPr="00613175" w:rsidRDefault="00494896" w:rsidP="00494896">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rsidR="00494896" w:rsidRPr="00613175" w:rsidRDefault="00494896" w:rsidP="00494896">
            <w:pPr>
              <w:pStyle w:val="TAC"/>
              <w:rPr>
                <w:lang w:eastAsia="zh-CN"/>
              </w:rPr>
            </w:pPr>
            <w:r w:rsidRPr="00613175">
              <w:rPr>
                <w:lang w:eastAsia="zh-CN"/>
              </w:rPr>
              <w:t>1</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Rohde &amp; Schwarz" w:date="2021-10-29T17:41: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6" w:author="Rohde &amp; Schwarz" w:date="2021-10-29T17:41:00Z">
            <w:trPr>
              <w:jc w:val="center"/>
            </w:trPr>
          </w:trPrChange>
        </w:trPr>
        <w:tc>
          <w:tcPr>
            <w:tcW w:w="704" w:type="dxa"/>
            <w:tcBorders>
              <w:top w:val="nil"/>
            </w:tcBorders>
            <w:tcPrChange w:id="177" w:author="Rohde &amp; Schwarz" w:date="2021-10-29T17:41:00Z">
              <w:tcPr>
                <w:tcW w:w="704" w:type="dxa"/>
                <w:tcBorders>
                  <w:top w:val="nil"/>
                </w:tcBorders>
              </w:tcPr>
            </w:tcPrChange>
          </w:tcPr>
          <w:p w:rsidR="00494896" w:rsidRPr="00613175" w:rsidRDefault="00494896" w:rsidP="00494896">
            <w:pPr>
              <w:pStyle w:val="TAC"/>
              <w:rPr>
                <w:snapToGrid w:val="0"/>
                <w:lang w:eastAsia="zh-CN"/>
              </w:rPr>
            </w:pPr>
            <w:r w:rsidRPr="00613175">
              <w:rPr>
                <w:snapToGrid w:val="0"/>
                <w:lang w:eastAsia="zh-CN"/>
              </w:rPr>
              <w:t>5</w:t>
            </w:r>
          </w:p>
        </w:tc>
        <w:tc>
          <w:tcPr>
            <w:tcW w:w="4394" w:type="dxa"/>
            <w:tcPrChange w:id="178" w:author="Rohde &amp; Schwarz" w:date="2021-10-29T17:41:00Z">
              <w:tcPr>
                <w:tcW w:w="4394" w:type="dxa"/>
              </w:tcPr>
            </w:tcPrChange>
          </w:tcPr>
          <w:p w:rsidR="00494896" w:rsidRPr="00613175" w:rsidRDefault="00494896" w:rsidP="00494896">
            <w:pPr>
              <w:pStyle w:val="TAL"/>
              <w:rPr>
                <w:snapToGrid w:val="0"/>
                <w:lang w:eastAsia="zh-CN"/>
              </w:rPr>
            </w:pPr>
            <w:r w:rsidRPr="00613175">
              <w:rPr>
                <w:snapToGrid w:val="0"/>
                <w:lang w:eastAsia="zh-CN"/>
              </w:rPr>
              <w:t>UE is made to initiate a MTSI voice call.</w:t>
            </w:r>
          </w:p>
        </w:tc>
        <w:tc>
          <w:tcPr>
            <w:tcW w:w="709" w:type="dxa"/>
            <w:tcPrChange w:id="179" w:author="Rohde &amp; Schwarz" w:date="2021-10-29T17:41:00Z">
              <w:tcPr>
                <w:tcW w:w="709" w:type="dxa"/>
              </w:tcPr>
            </w:tcPrChange>
          </w:tcPr>
          <w:p w:rsidR="00494896" w:rsidRPr="00613175" w:rsidRDefault="00494896" w:rsidP="00494896">
            <w:pPr>
              <w:pStyle w:val="TAC"/>
              <w:rPr>
                <w:lang w:eastAsia="zh-CN"/>
              </w:rPr>
            </w:pPr>
            <w:ins w:id="180" w:author="Rohde &amp; Schwarz" w:date="2021-10-29T17:41:00Z">
              <w:r>
                <w:rPr>
                  <w:lang w:eastAsia="zh-CN"/>
                </w:rPr>
                <w:t>-</w:t>
              </w:r>
            </w:ins>
          </w:p>
        </w:tc>
        <w:tc>
          <w:tcPr>
            <w:tcW w:w="2410" w:type="dxa"/>
            <w:tcPrChange w:id="181" w:author="Rohde &amp; Schwarz" w:date="2021-10-29T17:41:00Z">
              <w:tcPr>
                <w:tcW w:w="2410" w:type="dxa"/>
              </w:tcPr>
            </w:tcPrChange>
          </w:tcPr>
          <w:p w:rsidR="00494896" w:rsidRPr="00613175" w:rsidRDefault="00494896">
            <w:pPr>
              <w:pStyle w:val="TAL"/>
              <w:jc w:val="center"/>
              <w:rPr>
                <w:rFonts w:eastAsia="MS Gothic"/>
              </w:rPr>
              <w:pPrChange w:id="182" w:author="Rohde &amp; Schwarz" w:date="2021-10-29T17:41:00Z">
                <w:pPr>
                  <w:pStyle w:val="TAL"/>
                </w:pPr>
              </w:pPrChange>
            </w:pPr>
            <w:ins w:id="183" w:author="Rohde &amp; Schwarz" w:date="2021-10-29T17:41:00Z">
              <w:r>
                <w:rPr>
                  <w:rFonts w:eastAsia="MS Gothic"/>
                </w:rPr>
                <w:t>-</w:t>
              </w:r>
            </w:ins>
          </w:p>
        </w:tc>
        <w:tc>
          <w:tcPr>
            <w:tcW w:w="569" w:type="dxa"/>
            <w:tcBorders>
              <w:top w:val="nil"/>
            </w:tcBorders>
            <w:tcPrChange w:id="184" w:author="Rohde &amp; Schwarz" w:date="2021-10-29T17:41:00Z">
              <w:tcPr>
                <w:tcW w:w="569" w:type="dxa"/>
                <w:tcBorders>
                  <w:top w:val="nil"/>
                </w:tcBorders>
              </w:tcPr>
            </w:tcPrChange>
          </w:tcPr>
          <w:p w:rsidR="00494896" w:rsidRPr="00613175" w:rsidRDefault="00494896" w:rsidP="00494896">
            <w:pPr>
              <w:pStyle w:val="TAC"/>
            </w:pPr>
            <w:ins w:id="185" w:author="Rohde &amp; Schwarz" w:date="2021-10-29T17:41:00Z">
              <w:r>
                <w:t>-</w:t>
              </w:r>
            </w:ins>
          </w:p>
        </w:tc>
        <w:tc>
          <w:tcPr>
            <w:tcW w:w="850" w:type="dxa"/>
            <w:tcBorders>
              <w:top w:val="nil"/>
            </w:tcBorders>
            <w:tcPrChange w:id="186" w:author="Rohde &amp; Schwarz" w:date="2021-10-29T17:41:00Z">
              <w:tcPr>
                <w:tcW w:w="850" w:type="dxa"/>
                <w:tcBorders>
                  <w:top w:val="nil"/>
                </w:tcBorders>
              </w:tcPr>
            </w:tcPrChange>
          </w:tcPr>
          <w:p w:rsidR="00494896" w:rsidRPr="00613175" w:rsidRDefault="00494896" w:rsidP="00494896">
            <w:pPr>
              <w:pStyle w:val="TAC"/>
            </w:pPr>
            <w:ins w:id="187" w:author="Rohde &amp; Schwarz" w:date="2021-10-29T17:41:00Z">
              <w:r>
                <w:t>-</w:t>
              </w:r>
            </w:ins>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snapToGrid w:val="0"/>
              </w:rPr>
              <w:t>6-1</w:t>
            </w:r>
            <w:r w:rsidRPr="00613175">
              <w:rPr>
                <w:snapToGrid w:val="0"/>
                <w:lang w:eastAsia="zh-TW"/>
              </w:rPr>
              <w:t>7</w:t>
            </w:r>
          </w:p>
        </w:tc>
        <w:tc>
          <w:tcPr>
            <w:tcW w:w="4394" w:type="dxa"/>
          </w:tcPr>
          <w:p w:rsidR="00494896" w:rsidRPr="00613175" w:rsidRDefault="00494896" w:rsidP="00494896">
            <w:pPr>
              <w:pStyle w:val="TAL"/>
            </w:pPr>
            <w:r w:rsidRPr="00613175">
              <w:rPr>
                <w:snapToGrid w:val="0"/>
              </w:rPr>
              <w:t>Steps 1-12 of A.4.1 are used to start a second call.</w:t>
            </w:r>
          </w:p>
        </w:tc>
        <w:tc>
          <w:tcPr>
            <w:tcW w:w="709" w:type="dxa"/>
          </w:tcPr>
          <w:p w:rsidR="00494896" w:rsidRPr="00613175" w:rsidRDefault="00494896" w:rsidP="00494896">
            <w:pPr>
              <w:pStyle w:val="TAC"/>
              <w:rPr>
                <w:lang w:eastAsia="zh-CN"/>
              </w:rPr>
            </w:pPr>
            <w:ins w:id="188" w:author="Rohde &amp; Schwarz" w:date="2021-10-29T17:41:00Z">
              <w:r>
                <w:rPr>
                  <w:lang w:eastAsia="zh-CN"/>
                </w:rPr>
                <w:t>-</w:t>
              </w:r>
            </w:ins>
          </w:p>
        </w:tc>
        <w:tc>
          <w:tcPr>
            <w:tcW w:w="2410" w:type="dxa"/>
          </w:tcPr>
          <w:p w:rsidR="00494896" w:rsidRPr="00613175" w:rsidRDefault="00494896" w:rsidP="00494896">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rsidR="00494896" w:rsidRPr="00613175" w:rsidRDefault="00494896" w:rsidP="00494896">
            <w:pPr>
              <w:pStyle w:val="TAC"/>
              <w:rPr>
                <w:lang w:eastAsia="zh-CN"/>
              </w:rPr>
            </w:pPr>
            <w:r w:rsidRPr="00613175">
              <w:rPr>
                <w:lang w:eastAsia="zh-CN"/>
              </w:rPr>
              <w:t>2</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Rohde &amp; Schwarz" w:date="2021-10-29T17:41: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0" w:author="Rohde &amp; Schwarz" w:date="2021-10-29T17:41:00Z">
            <w:trPr>
              <w:jc w:val="center"/>
            </w:trPr>
          </w:trPrChange>
        </w:trPr>
        <w:tc>
          <w:tcPr>
            <w:tcW w:w="704" w:type="dxa"/>
            <w:tcBorders>
              <w:top w:val="nil"/>
            </w:tcBorders>
            <w:tcPrChange w:id="191" w:author="Rohde &amp; Schwarz" w:date="2021-10-29T17:41:00Z">
              <w:tcPr>
                <w:tcW w:w="704" w:type="dxa"/>
                <w:tcBorders>
                  <w:top w:val="nil"/>
                </w:tcBorders>
              </w:tcPr>
            </w:tcPrChange>
          </w:tcPr>
          <w:p w:rsidR="00494896" w:rsidRPr="00613175" w:rsidRDefault="00494896" w:rsidP="00494896">
            <w:pPr>
              <w:pStyle w:val="TAC"/>
              <w:rPr>
                <w:lang w:eastAsia="zh-CN"/>
              </w:rPr>
            </w:pPr>
            <w:r w:rsidRPr="00613175">
              <w:rPr>
                <w:lang w:eastAsia="zh-CN"/>
              </w:rPr>
              <w:t>18</w:t>
            </w:r>
          </w:p>
        </w:tc>
        <w:tc>
          <w:tcPr>
            <w:tcW w:w="4394" w:type="dxa"/>
            <w:tcPrChange w:id="192" w:author="Rohde &amp; Schwarz" w:date="2021-10-29T17:41:00Z">
              <w:tcPr>
                <w:tcW w:w="4394" w:type="dxa"/>
              </w:tcPr>
            </w:tcPrChange>
          </w:tcPr>
          <w:p w:rsidR="00494896" w:rsidRPr="00613175" w:rsidRDefault="00494896" w:rsidP="00494896">
            <w:pPr>
              <w:pStyle w:val="TAL"/>
            </w:pPr>
            <w:r w:rsidRPr="00613175">
              <w:rPr>
                <w:snapToGrid w:val="0"/>
              </w:rPr>
              <w:t>UE is made to start a Multiparty Call</w:t>
            </w:r>
          </w:p>
        </w:tc>
        <w:tc>
          <w:tcPr>
            <w:tcW w:w="709" w:type="dxa"/>
            <w:tcPrChange w:id="193" w:author="Rohde &amp; Schwarz" w:date="2021-10-29T17:41:00Z">
              <w:tcPr>
                <w:tcW w:w="709" w:type="dxa"/>
              </w:tcPr>
            </w:tcPrChange>
          </w:tcPr>
          <w:p w:rsidR="00494896" w:rsidRPr="00613175" w:rsidRDefault="00494896" w:rsidP="00494896">
            <w:pPr>
              <w:pStyle w:val="TAC"/>
              <w:rPr>
                <w:lang w:eastAsia="zh-CN"/>
              </w:rPr>
            </w:pPr>
            <w:ins w:id="194" w:author="Rohde &amp; Schwarz" w:date="2021-10-29T17:41:00Z">
              <w:r>
                <w:rPr>
                  <w:lang w:eastAsia="zh-CN"/>
                </w:rPr>
                <w:t>-</w:t>
              </w:r>
            </w:ins>
          </w:p>
        </w:tc>
        <w:tc>
          <w:tcPr>
            <w:tcW w:w="2410" w:type="dxa"/>
            <w:tcPrChange w:id="195" w:author="Rohde &amp; Schwarz" w:date="2021-10-29T17:41:00Z">
              <w:tcPr>
                <w:tcW w:w="2410" w:type="dxa"/>
              </w:tcPr>
            </w:tcPrChange>
          </w:tcPr>
          <w:p w:rsidR="00494896" w:rsidRPr="00613175" w:rsidRDefault="00494896">
            <w:pPr>
              <w:pStyle w:val="TAL"/>
              <w:jc w:val="center"/>
              <w:pPrChange w:id="196" w:author="Rohde &amp; Schwarz" w:date="2021-10-29T17:41:00Z">
                <w:pPr>
                  <w:pStyle w:val="TAL"/>
                </w:pPr>
              </w:pPrChange>
            </w:pPr>
            <w:ins w:id="197" w:author="Rohde &amp; Schwarz" w:date="2021-10-29T17:41:00Z">
              <w:r>
                <w:t>-</w:t>
              </w:r>
            </w:ins>
          </w:p>
        </w:tc>
        <w:tc>
          <w:tcPr>
            <w:tcW w:w="569" w:type="dxa"/>
            <w:tcBorders>
              <w:top w:val="nil"/>
            </w:tcBorders>
            <w:tcPrChange w:id="198" w:author="Rohde &amp; Schwarz" w:date="2021-10-29T17:41:00Z">
              <w:tcPr>
                <w:tcW w:w="569" w:type="dxa"/>
                <w:tcBorders>
                  <w:top w:val="nil"/>
                </w:tcBorders>
              </w:tcPr>
            </w:tcPrChange>
          </w:tcPr>
          <w:p w:rsidR="00494896" w:rsidRPr="00613175" w:rsidRDefault="00494896" w:rsidP="00494896">
            <w:pPr>
              <w:pStyle w:val="TAC"/>
            </w:pPr>
            <w:ins w:id="199" w:author="Rohde &amp; Schwarz" w:date="2021-10-29T17:41:00Z">
              <w:r>
                <w:t>-</w:t>
              </w:r>
            </w:ins>
          </w:p>
        </w:tc>
        <w:tc>
          <w:tcPr>
            <w:tcW w:w="850" w:type="dxa"/>
            <w:tcBorders>
              <w:top w:val="nil"/>
            </w:tcBorders>
            <w:tcPrChange w:id="200" w:author="Rohde &amp; Schwarz" w:date="2021-10-29T17:41:00Z">
              <w:tcPr>
                <w:tcW w:w="850" w:type="dxa"/>
                <w:tcBorders>
                  <w:top w:val="nil"/>
                </w:tcBorders>
              </w:tcPr>
            </w:tcPrChange>
          </w:tcPr>
          <w:p w:rsidR="00494896" w:rsidRPr="00613175" w:rsidRDefault="00494896" w:rsidP="00494896">
            <w:pPr>
              <w:pStyle w:val="TAC"/>
            </w:pPr>
            <w:ins w:id="201" w:author="Rohde &amp; Schwarz" w:date="2021-10-29T17:41:00Z">
              <w:r>
                <w:t>-</w:t>
              </w:r>
            </w:ins>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19-22</w:t>
            </w:r>
          </w:p>
        </w:tc>
        <w:tc>
          <w:tcPr>
            <w:tcW w:w="4394" w:type="dxa"/>
          </w:tcPr>
          <w:p w:rsidR="00494896" w:rsidRPr="00613175" w:rsidRDefault="00494896" w:rsidP="00494896">
            <w:pPr>
              <w:pStyle w:val="TAL"/>
            </w:pPr>
            <w:r w:rsidRPr="00613175">
              <w:rPr>
                <w:snapToGrid w:val="0"/>
              </w:rPr>
              <w:t>Steps 1-4 of A.17 are used to put the second call on hold.</w:t>
            </w:r>
          </w:p>
        </w:tc>
        <w:tc>
          <w:tcPr>
            <w:tcW w:w="709" w:type="dxa"/>
          </w:tcPr>
          <w:p w:rsidR="00494896" w:rsidRPr="00613175" w:rsidRDefault="00494896" w:rsidP="00494896">
            <w:pPr>
              <w:pStyle w:val="TAC"/>
              <w:rPr>
                <w:lang w:eastAsia="zh-CN"/>
              </w:rPr>
            </w:pPr>
            <w:ins w:id="202" w:author="Rohde &amp; Schwarz" w:date="2021-10-29T17:41:00Z">
              <w:r>
                <w:rPr>
                  <w:lang w:eastAsia="zh-CN"/>
                </w:rPr>
                <w:t>-</w:t>
              </w:r>
            </w:ins>
          </w:p>
        </w:tc>
        <w:tc>
          <w:tcPr>
            <w:tcW w:w="2410" w:type="dxa"/>
          </w:tcPr>
          <w:p w:rsidR="00494896" w:rsidRPr="00613175" w:rsidRDefault="00494896" w:rsidP="00494896">
            <w:pPr>
              <w:pStyle w:val="TAL"/>
            </w:pPr>
            <w:r w:rsidRPr="00613175">
              <w:rPr>
                <w:snapToGrid w:val="0"/>
              </w:rPr>
              <w:t>Messages in Annex A.17</w:t>
            </w:r>
          </w:p>
        </w:tc>
        <w:tc>
          <w:tcPr>
            <w:tcW w:w="569" w:type="dxa"/>
            <w:tcBorders>
              <w:top w:val="nil"/>
            </w:tcBorders>
          </w:tcPr>
          <w:p w:rsidR="00494896" w:rsidRPr="00613175" w:rsidRDefault="00494896" w:rsidP="00494896">
            <w:pPr>
              <w:pStyle w:val="TAC"/>
              <w:rPr>
                <w:lang w:eastAsia="zh-CN"/>
              </w:rPr>
            </w:pPr>
            <w:r w:rsidRPr="00613175">
              <w:rPr>
                <w:lang w:eastAsia="zh-CN"/>
              </w:rPr>
              <w:t>3</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23-35</w:t>
            </w:r>
          </w:p>
        </w:tc>
        <w:tc>
          <w:tcPr>
            <w:tcW w:w="4394" w:type="dxa"/>
          </w:tcPr>
          <w:p w:rsidR="00494896" w:rsidRPr="00613175" w:rsidRDefault="00494896" w:rsidP="00494896">
            <w:pPr>
              <w:pStyle w:val="TAL"/>
              <w:rPr>
                <w:rFonts w:eastAsia="MS Gothic"/>
              </w:rPr>
            </w:pPr>
            <w:r w:rsidRPr="00613175">
              <w:rPr>
                <w:snapToGrid w:val="0"/>
              </w:rPr>
              <w:t>Steps 1-13 of A.19 are used to create a conference.</w:t>
            </w:r>
          </w:p>
        </w:tc>
        <w:tc>
          <w:tcPr>
            <w:tcW w:w="709" w:type="dxa"/>
          </w:tcPr>
          <w:p w:rsidR="00494896" w:rsidRPr="00613175" w:rsidRDefault="00494896" w:rsidP="00494896">
            <w:pPr>
              <w:pStyle w:val="TAC"/>
              <w:rPr>
                <w:lang w:eastAsia="zh-CN"/>
              </w:rPr>
            </w:pPr>
            <w:ins w:id="203" w:author="Rohde &amp; Schwarz" w:date="2021-10-29T17:41:00Z">
              <w:r>
                <w:rPr>
                  <w:lang w:eastAsia="zh-CN"/>
                </w:rPr>
                <w:t>-</w:t>
              </w:r>
            </w:ins>
          </w:p>
        </w:tc>
        <w:tc>
          <w:tcPr>
            <w:tcW w:w="2410" w:type="dxa"/>
          </w:tcPr>
          <w:p w:rsidR="00494896" w:rsidRPr="00613175" w:rsidRDefault="00494896" w:rsidP="00494896">
            <w:pPr>
              <w:pStyle w:val="TAL"/>
              <w:rPr>
                <w:rFonts w:eastAsia="MS Gothic" w:cs="Arial"/>
              </w:rPr>
            </w:pPr>
            <w:r w:rsidRPr="00613175">
              <w:rPr>
                <w:snapToGrid w:val="0"/>
              </w:rPr>
              <w:t>Messages in Annex A.19</w:t>
            </w:r>
          </w:p>
        </w:tc>
        <w:tc>
          <w:tcPr>
            <w:tcW w:w="569" w:type="dxa"/>
          </w:tcPr>
          <w:p w:rsidR="00494896" w:rsidRPr="00613175" w:rsidRDefault="00494896" w:rsidP="00494896">
            <w:pPr>
              <w:pStyle w:val="TAC"/>
              <w:rPr>
                <w:lang w:eastAsia="zh-CN"/>
              </w:rPr>
            </w:pPr>
            <w:r w:rsidRPr="00613175">
              <w:rPr>
                <w:lang w:eastAsia="zh-CN"/>
              </w:rPr>
              <w:t>4</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36</w:t>
            </w:r>
          </w:p>
        </w:tc>
        <w:tc>
          <w:tcPr>
            <w:tcW w:w="4394" w:type="dxa"/>
          </w:tcPr>
          <w:p w:rsidR="00494896" w:rsidRPr="00613175" w:rsidRDefault="00494896" w:rsidP="00494896">
            <w:pPr>
              <w:pStyle w:val="TAL"/>
              <w:rPr>
                <w:snapToGrid w:val="0"/>
              </w:rPr>
            </w:pPr>
            <w:r w:rsidRPr="00613175">
              <w:rPr>
                <w:snapToGrid w:val="0"/>
              </w:rPr>
              <w:t>UE sends REFER to invite user A to the conference.</w:t>
            </w:r>
          </w:p>
          <w:p w:rsidR="00494896" w:rsidRPr="00613175" w:rsidRDefault="00494896" w:rsidP="00494896">
            <w:pPr>
              <w:pStyle w:val="TAL"/>
              <w:rPr>
                <w:snapToGrid w:val="0"/>
              </w:rPr>
            </w:pPr>
            <w:r w:rsidRPr="00613175">
              <w:rPr>
                <w:snapToGrid w:val="0"/>
              </w:rPr>
              <w:t>(Step 1 of A.20)</w:t>
            </w:r>
          </w:p>
        </w:tc>
        <w:tc>
          <w:tcPr>
            <w:tcW w:w="709" w:type="dxa"/>
          </w:tcPr>
          <w:p w:rsidR="00494896" w:rsidRPr="00613175" w:rsidRDefault="00494896" w:rsidP="00494896">
            <w:pPr>
              <w:pStyle w:val="TAC"/>
              <w:rPr>
                <w:lang w:eastAsia="zh-CN"/>
              </w:rPr>
            </w:pPr>
            <w:ins w:id="204"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REFER</w:t>
            </w:r>
          </w:p>
        </w:tc>
        <w:tc>
          <w:tcPr>
            <w:tcW w:w="569" w:type="dxa"/>
          </w:tcPr>
          <w:p w:rsidR="00494896" w:rsidRPr="00613175" w:rsidRDefault="00494896" w:rsidP="00494896">
            <w:pPr>
              <w:pStyle w:val="TAC"/>
              <w:rPr>
                <w:lang w:eastAsia="zh-CN"/>
              </w:rPr>
            </w:pPr>
            <w:r w:rsidRPr="00613175">
              <w:rPr>
                <w:lang w:eastAsia="zh-CN"/>
              </w:rPr>
              <w:t>5</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37-38</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05" w:author="Rohde &amp; Schwarz" w:date="2021-10-29T17:41:00Z">
              <w:r>
                <w:rPr>
                  <w:lang w:eastAsia="zh-CN"/>
                </w:rPr>
                <w:t>-</w:t>
              </w:r>
            </w:ins>
          </w:p>
        </w:tc>
        <w:tc>
          <w:tcPr>
            <w:tcW w:w="850" w:type="dxa"/>
          </w:tcPr>
          <w:p w:rsidR="00494896" w:rsidRPr="00613175" w:rsidRDefault="00494896" w:rsidP="00494896">
            <w:pPr>
              <w:pStyle w:val="TAC"/>
              <w:rPr>
                <w:lang w:eastAsia="zh-CN"/>
              </w:rPr>
            </w:pPr>
            <w:ins w:id="206"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39</w:t>
            </w:r>
          </w:p>
        </w:tc>
        <w:tc>
          <w:tcPr>
            <w:tcW w:w="4394" w:type="dxa"/>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A.20)</w:t>
            </w:r>
          </w:p>
        </w:tc>
        <w:tc>
          <w:tcPr>
            <w:tcW w:w="709" w:type="dxa"/>
          </w:tcPr>
          <w:p w:rsidR="00494896" w:rsidRPr="00613175" w:rsidRDefault="00494896" w:rsidP="00494896">
            <w:pPr>
              <w:pStyle w:val="TAC"/>
              <w:rPr>
                <w:lang w:eastAsia="zh-CN"/>
              </w:rPr>
            </w:pPr>
            <w:ins w:id="207"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6</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40</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NOTIFY</w:t>
            </w:r>
          </w:p>
        </w:tc>
        <w:tc>
          <w:tcPr>
            <w:tcW w:w="569" w:type="dxa"/>
          </w:tcPr>
          <w:p w:rsidR="00494896" w:rsidRPr="00613175" w:rsidRDefault="00494896" w:rsidP="00494896">
            <w:pPr>
              <w:pStyle w:val="TAC"/>
              <w:rPr>
                <w:lang w:eastAsia="zh-CN"/>
              </w:rPr>
            </w:pPr>
            <w:ins w:id="208" w:author="Rohde &amp; Schwarz" w:date="2021-10-29T17:43:00Z">
              <w:r>
                <w:rPr>
                  <w:lang w:eastAsia="zh-CN"/>
                </w:rPr>
                <w:t>-</w:t>
              </w:r>
            </w:ins>
          </w:p>
        </w:tc>
        <w:tc>
          <w:tcPr>
            <w:tcW w:w="850" w:type="dxa"/>
          </w:tcPr>
          <w:p w:rsidR="00494896" w:rsidRPr="00613175" w:rsidRDefault="00494896" w:rsidP="00494896">
            <w:pPr>
              <w:pStyle w:val="TAC"/>
              <w:rPr>
                <w:lang w:eastAsia="zh-CN"/>
              </w:rPr>
            </w:pPr>
            <w:ins w:id="209" w:author="Rohde &amp; Schwarz" w:date="2021-10-29T17:43: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41</w:t>
            </w:r>
          </w:p>
        </w:tc>
        <w:tc>
          <w:tcPr>
            <w:tcW w:w="4394" w:type="dxa"/>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A.20)</w:t>
            </w:r>
          </w:p>
        </w:tc>
        <w:tc>
          <w:tcPr>
            <w:tcW w:w="709" w:type="dxa"/>
          </w:tcPr>
          <w:p w:rsidR="00494896" w:rsidRPr="00613175" w:rsidRDefault="00494896" w:rsidP="00494896">
            <w:pPr>
              <w:pStyle w:val="TAC"/>
              <w:rPr>
                <w:lang w:eastAsia="zh-CN"/>
              </w:rPr>
            </w:pPr>
            <w:ins w:id="210"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6</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42-43</w:t>
            </w:r>
          </w:p>
        </w:tc>
        <w:tc>
          <w:tcPr>
            <w:tcW w:w="4394" w:type="dxa"/>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11" w:author="Rohde &amp; Schwarz" w:date="2021-10-29T17:41:00Z">
              <w:r>
                <w:rPr>
                  <w:lang w:eastAsia="zh-CN"/>
                </w:rPr>
                <w:t>-</w:t>
              </w:r>
            </w:ins>
          </w:p>
        </w:tc>
        <w:tc>
          <w:tcPr>
            <w:tcW w:w="850" w:type="dxa"/>
          </w:tcPr>
          <w:p w:rsidR="00494896" w:rsidRPr="00613175" w:rsidRDefault="00494896" w:rsidP="00494896">
            <w:pPr>
              <w:pStyle w:val="TAC"/>
              <w:rPr>
                <w:lang w:eastAsia="zh-CN"/>
              </w:rPr>
            </w:pPr>
            <w:ins w:id="212"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44</w:t>
            </w:r>
          </w:p>
        </w:tc>
        <w:tc>
          <w:tcPr>
            <w:tcW w:w="4394" w:type="dxa"/>
          </w:tcPr>
          <w:p w:rsidR="00494896" w:rsidRPr="00613175" w:rsidRDefault="00494896" w:rsidP="00494896">
            <w:pPr>
              <w:pStyle w:val="TAL"/>
              <w:rPr>
                <w:snapToGrid w:val="0"/>
              </w:rPr>
            </w:pPr>
            <w:r w:rsidRPr="00613175">
              <w:rPr>
                <w:snapToGrid w:val="0"/>
              </w:rPr>
              <w:t>UE sends REFER to invite user B to the conference.</w:t>
            </w:r>
          </w:p>
          <w:p w:rsidR="00494896" w:rsidRPr="00613175" w:rsidRDefault="00494896" w:rsidP="00494896">
            <w:pPr>
              <w:pStyle w:val="TAL"/>
              <w:rPr>
                <w:snapToGrid w:val="0"/>
              </w:rPr>
            </w:pPr>
            <w:r w:rsidRPr="00613175">
              <w:rPr>
                <w:snapToGrid w:val="0"/>
              </w:rPr>
              <w:t>(Step 1 of A.20)</w:t>
            </w:r>
          </w:p>
        </w:tc>
        <w:tc>
          <w:tcPr>
            <w:tcW w:w="709" w:type="dxa"/>
          </w:tcPr>
          <w:p w:rsidR="00494896" w:rsidRPr="00613175" w:rsidRDefault="00494896" w:rsidP="00494896">
            <w:pPr>
              <w:pStyle w:val="TAC"/>
              <w:rPr>
                <w:lang w:eastAsia="zh-CN"/>
              </w:rPr>
            </w:pPr>
            <w:ins w:id="213"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REFER</w:t>
            </w:r>
          </w:p>
        </w:tc>
        <w:tc>
          <w:tcPr>
            <w:tcW w:w="569" w:type="dxa"/>
          </w:tcPr>
          <w:p w:rsidR="00494896" w:rsidRPr="00613175" w:rsidRDefault="00494896" w:rsidP="00494896">
            <w:pPr>
              <w:pStyle w:val="TAC"/>
              <w:rPr>
                <w:lang w:eastAsia="zh-CN"/>
              </w:rPr>
            </w:pPr>
            <w:r w:rsidRPr="00613175">
              <w:rPr>
                <w:lang w:eastAsia="zh-CN"/>
              </w:rPr>
              <w:t>7</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45-46</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14" w:author="Rohde &amp; Schwarz" w:date="2021-10-29T17:41:00Z">
              <w:r>
                <w:rPr>
                  <w:lang w:eastAsia="zh-CN"/>
                </w:rPr>
                <w:t>-</w:t>
              </w:r>
            </w:ins>
          </w:p>
        </w:tc>
        <w:tc>
          <w:tcPr>
            <w:tcW w:w="850" w:type="dxa"/>
          </w:tcPr>
          <w:p w:rsidR="00494896" w:rsidRPr="00613175" w:rsidRDefault="00494896" w:rsidP="00494896">
            <w:pPr>
              <w:pStyle w:val="TAC"/>
              <w:rPr>
                <w:lang w:eastAsia="zh-CN"/>
              </w:rPr>
            </w:pPr>
            <w:ins w:id="215"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47</w:t>
            </w:r>
          </w:p>
        </w:tc>
        <w:tc>
          <w:tcPr>
            <w:tcW w:w="4394" w:type="dxa"/>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A.20)</w:t>
            </w:r>
          </w:p>
        </w:tc>
        <w:tc>
          <w:tcPr>
            <w:tcW w:w="709" w:type="dxa"/>
          </w:tcPr>
          <w:p w:rsidR="00494896" w:rsidRPr="00613175" w:rsidRDefault="00494896" w:rsidP="00494896">
            <w:pPr>
              <w:pStyle w:val="TAC"/>
              <w:rPr>
                <w:lang w:eastAsia="zh-CN"/>
              </w:rPr>
            </w:pPr>
            <w:ins w:id="216"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8</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48</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NOTIFY</w:t>
            </w:r>
          </w:p>
        </w:tc>
        <w:tc>
          <w:tcPr>
            <w:tcW w:w="569" w:type="dxa"/>
          </w:tcPr>
          <w:p w:rsidR="00494896" w:rsidRPr="00613175" w:rsidRDefault="00494896" w:rsidP="00494896">
            <w:pPr>
              <w:pStyle w:val="TAC"/>
              <w:rPr>
                <w:lang w:eastAsia="zh-CN"/>
              </w:rPr>
            </w:pPr>
            <w:ins w:id="217" w:author="Rohde &amp; Schwarz" w:date="2021-10-29T17:41:00Z">
              <w:r>
                <w:rPr>
                  <w:lang w:eastAsia="zh-CN"/>
                </w:rPr>
                <w:t>-</w:t>
              </w:r>
            </w:ins>
          </w:p>
        </w:tc>
        <w:tc>
          <w:tcPr>
            <w:tcW w:w="850" w:type="dxa"/>
          </w:tcPr>
          <w:p w:rsidR="00494896" w:rsidRPr="00613175" w:rsidRDefault="00494896" w:rsidP="00494896">
            <w:pPr>
              <w:pStyle w:val="TAC"/>
              <w:rPr>
                <w:lang w:eastAsia="zh-CN"/>
              </w:rPr>
            </w:pPr>
            <w:ins w:id="218"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49</w:t>
            </w:r>
          </w:p>
        </w:tc>
        <w:tc>
          <w:tcPr>
            <w:tcW w:w="4394" w:type="dxa"/>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A.20)</w:t>
            </w:r>
          </w:p>
        </w:tc>
        <w:tc>
          <w:tcPr>
            <w:tcW w:w="709" w:type="dxa"/>
          </w:tcPr>
          <w:p w:rsidR="00494896" w:rsidRPr="00613175" w:rsidRDefault="00494896" w:rsidP="00494896">
            <w:pPr>
              <w:pStyle w:val="TAC"/>
              <w:rPr>
                <w:lang w:eastAsia="zh-CN"/>
              </w:rPr>
            </w:pPr>
            <w:ins w:id="219"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8</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50-51</w:t>
            </w:r>
          </w:p>
        </w:tc>
        <w:tc>
          <w:tcPr>
            <w:tcW w:w="4394" w:type="dxa"/>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20" w:author="Rohde &amp; Schwarz" w:date="2021-10-29T17:41:00Z">
              <w:r>
                <w:rPr>
                  <w:lang w:eastAsia="zh-CN"/>
                </w:rPr>
                <w:t>-</w:t>
              </w:r>
            </w:ins>
          </w:p>
        </w:tc>
        <w:tc>
          <w:tcPr>
            <w:tcW w:w="850" w:type="dxa"/>
          </w:tcPr>
          <w:p w:rsidR="00494896" w:rsidRPr="00613175" w:rsidRDefault="00494896" w:rsidP="00494896">
            <w:pPr>
              <w:pStyle w:val="TAC"/>
              <w:rPr>
                <w:lang w:eastAsia="zh-CN"/>
              </w:rPr>
            </w:pPr>
            <w:ins w:id="221"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52-53</w:t>
            </w:r>
          </w:p>
        </w:tc>
        <w:tc>
          <w:tcPr>
            <w:tcW w:w="4394" w:type="dxa"/>
          </w:tcPr>
          <w:p w:rsidR="00494896" w:rsidRPr="00613175" w:rsidRDefault="00494896" w:rsidP="00494896">
            <w:pPr>
              <w:pStyle w:val="TAL"/>
              <w:rPr>
                <w:lang w:eastAsia="zh-CN"/>
              </w:rPr>
            </w:pPr>
            <w:r w:rsidRPr="00613175">
              <w:rPr>
                <w:lang w:eastAsia="zh-CN"/>
              </w:rPr>
              <w:t>Steps 1-2 of A.7 are used to release the first call.</w:t>
            </w:r>
          </w:p>
        </w:tc>
        <w:tc>
          <w:tcPr>
            <w:tcW w:w="709" w:type="dxa"/>
          </w:tcPr>
          <w:p w:rsidR="00494896" w:rsidRPr="00613175" w:rsidRDefault="00494896" w:rsidP="00494896">
            <w:pPr>
              <w:pStyle w:val="TAC"/>
              <w:rPr>
                <w:lang w:eastAsia="zh-CN"/>
              </w:rPr>
            </w:pPr>
            <w:ins w:id="222"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ins w:id="223" w:author="Rohde &amp; Schwarz" w:date="2021-10-29T17:42:00Z">
              <w:r>
                <w:rPr>
                  <w:lang w:eastAsia="zh-CN"/>
                </w:rPr>
                <w:t>-</w:t>
              </w:r>
            </w:ins>
          </w:p>
        </w:tc>
        <w:tc>
          <w:tcPr>
            <w:tcW w:w="850" w:type="dxa"/>
          </w:tcPr>
          <w:p w:rsidR="00494896" w:rsidRPr="00613175" w:rsidRDefault="00494896" w:rsidP="00494896">
            <w:pPr>
              <w:pStyle w:val="TAC"/>
              <w:rPr>
                <w:lang w:eastAsia="zh-CN"/>
              </w:rPr>
            </w:pPr>
            <w:ins w:id="224"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54-55</w:t>
            </w:r>
          </w:p>
        </w:tc>
        <w:tc>
          <w:tcPr>
            <w:tcW w:w="4394" w:type="dxa"/>
          </w:tcPr>
          <w:p w:rsidR="00494896" w:rsidRPr="00613175" w:rsidRDefault="00494896" w:rsidP="00494896">
            <w:pPr>
              <w:pStyle w:val="TAL"/>
              <w:rPr>
                <w:rFonts w:eastAsia="MS Gothic"/>
              </w:rPr>
            </w:pPr>
            <w:r w:rsidRPr="00613175">
              <w:rPr>
                <w:lang w:eastAsia="zh-CN"/>
              </w:rPr>
              <w:t>Steps 1-2 of A.7 are used to release the second call.</w:t>
            </w:r>
          </w:p>
        </w:tc>
        <w:tc>
          <w:tcPr>
            <w:tcW w:w="709" w:type="dxa"/>
          </w:tcPr>
          <w:p w:rsidR="00494896" w:rsidRPr="00613175" w:rsidRDefault="00494896" w:rsidP="00494896">
            <w:pPr>
              <w:pStyle w:val="TAC"/>
              <w:rPr>
                <w:lang w:eastAsia="zh-CN"/>
              </w:rPr>
            </w:pPr>
            <w:ins w:id="225"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ins w:id="226"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56-57</w:t>
            </w:r>
          </w:p>
        </w:tc>
        <w:tc>
          <w:tcPr>
            <w:tcW w:w="4394" w:type="dxa"/>
          </w:tcPr>
          <w:p w:rsidR="00494896" w:rsidRPr="00613175" w:rsidRDefault="00494896" w:rsidP="00494896">
            <w:pPr>
              <w:pStyle w:val="TAL"/>
              <w:rPr>
                <w:rFonts w:eastAsia="MS Gothic"/>
              </w:rPr>
            </w:pPr>
            <w:r w:rsidRPr="00613175">
              <w:rPr>
                <w:lang w:eastAsia="zh-CN"/>
              </w:rPr>
              <w:t>Steps 1-2 of A.8 are used to release the active session.</w:t>
            </w:r>
          </w:p>
        </w:tc>
        <w:tc>
          <w:tcPr>
            <w:tcW w:w="709" w:type="dxa"/>
          </w:tcPr>
          <w:p w:rsidR="00494896" w:rsidRPr="00613175" w:rsidRDefault="00494896" w:rsidP="00494896">
            <w:pPr>
              <w:pStyle w:val="TAC"/>
              <w:rPr>
                <w:lang w:eastAsia="zh-CN"/>
              </w:rPr>
            </w:pPr>
            <w:ins w:id="227"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ins w:id="228" w:author="Rohde &amp; Schwarz" w:date="2021-10-29T17:42:00Z">
              <w:r>
                <w:rPr>
                  <w:lang w:eastAsia="zh-CN"/>
                </w:rPr>
                <w:t>-</w:t>
              </w:r>
            </w:ins>
          </w:p>
        </w:tc>
        <w:tc>
          <w:tcPr>
            <w:tcW w:w="850" w:type="dxa"/>
          </w:tcPr>
          <w:p w:rsidR="00494896" w:rsidRPr="00613175" w:rsidRDefault="00494896" w:rsidP="00494896">
            <w:pPr>
              <w:pStyle w:val="TAC"/>
              <w:rPr>
                <w:lang w:eastAsia="zh-CN"/>
              </w:rPr>
            </w:pPr>
            <w:ins w:id="229"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58</w:t>
            </w:r>
          </w:p>
        </w:tc>
        <w:tc>
          <w:tcPr>
            <w:tcW w:w="4394" w:type="dxa"/>
          </w:tcPr>
          <w:p w:rsidR="00494896" w:rsidRPr="00613175" w:rsidRDefault="00494896" w:rsidP="00494896">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rsidR="00494896" w:rsidRPr="00613175" w:rsidRDefault="00494896" w:rsidP="00494896">
            <w:pPr>
              <w:pStyle w:val="TAC"/>
              <w:rPr>
                <w:lang w:eastAsia="zh-CN"/>
              </w:rPr>
            </w:pPr>
            <w:r w:rsidRPr="00613175">
              <w:rPr>
                <w:lang w:eastAsia="zh-CN"/>
              </w:rPr>
              <w:t>&lt;-</w:t>
            </w:r>
            <w:ins w:id="230" w:author="Rohde &amp; Schwarz" w:date="2021-10-29T17:42:00Z">
              <w:r>
                <w:rPr>
                  <w:lang w:eastAsia="zh-CN"/>
                </w:rPr>
                <w:t>-</w:t>
              </w:r>
            </w:ins>
          </w:p>
        </w:tc>
        <w:tc>
          <w:tcPr>
            <w:tcW w:w="2410" w:type="dxa"/>
          </w:tcPr>
          <w:p w:rsidR="00494896" w:rsidRPr="00613175" w:rsidRDefault="00494896" w:rsidP="00494896">
            <w:pPr>
              <w:pStyle w:val="TAL"/>
              <w:rPr>
                <w:rFonts w:eastAsia="MS Gothic"/>
              </w:rPr>
            </w:pPr>
            <w:r w:rsidRPr="00613175">
              <w:rPr>
                <w:rFonts w:eastAsia="MS Gothic"/>
              </w:rPr>
              <w:t>NOTIFY</w:t>
            </w:r>
          </w:p>
        </w:tc>
        <w:tc>
          <w:tcPr>
            <w:tcW w:w="569" w:type="dxa"/>
          </w:tcPr>
          <w:p w:rsidR="00494896" w:rsidRPr="00613175" w:rsidRDefault="00494896" w:rsidP="00494896">
            <w:pPr>
              <w:pStyle w:val="TAC"/>
              <w:rPr>
                <w:lang w:eastAsia="zh-CN"/>
              </w:rPr>
            </w:pPr>
            <w:ins w:id="231" w:author="Rohde &amp; Schwarz" w:date="2021-10-29T17:42:00Z">
              <w:r>
                <w:rPr>
                  <w:lang w:eastAsia="zh-CN"/>
                </w:rPr>
                <w:t>-</w:t>
              </w:r>
            </w:ins>
          </w:p>
        </w:tc>
        <w:tc>
          <w:tcPr>
            <w:tcW w:w="850" w:type="dxa"/>
          </w:tcPr>
          <w:p w:rsidR="00494896" w:rsidRPr="00613175" w:rsidRDefault="00494896" w:rsidP="00494896">
            <w:pPr>
              <w:pStyle w:val="TAC"/>
              <w:rPr>
                <w:lang w:eastAsia="zh-CN"/>
              </w:rPr>
            </w:pPr>
            <w:ins w:id="232"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59</w:t>
            </w:r>
          </w:p>
        </w:tc>
        <w:tc>
          <w:tcPr>
            <w:tcW w:w="4394" w:type="dxa"/>
          </w:tcPr>
          <w:p w:rsidR="00494896" w:rsidRPr="00613175" w:rsidRDefault="00494896" w:rsidP="00494896">
            <w:pPr>
              <w:pStyle w:val="TAL"/>
              <w:rPr>
                <w:rFonts w:eastAsia="MS Gothic"/>
              </w:rPr>
            </w:pPr>
            <w:r w:rsidRPr="00613175">
              <w:rPr>
                <w:rFonts w:eastAsia="MS Gothic"/>
              </w:rPr>
              <w:t>Conditional: If the SS sent NOTIFY, then the UE sends 200 OK for NOTIFY.</w:t>
            </w:r>
          </w:p>
          <w:p w:rsidR="00494896" w:rsidRPr="00613175" w:rsidRDefault="00494896" w:rsidP="00494896">
            <w:pPr>
              <w:pStyle w:val="TAL"/>
              <w:rPr>
                <w:rFonts w:eastAsia="MS Gothic"/>
              </w:rPr>
            </w:pPr>
            <w:r w:rsidRPr="00613175">
              <w:rPr>
                <w:snapToGrid w:val="0"/>
                <w:lang w:eastAsia="zh-CN"/>
              </w:rPr>
              <w:t>(Steps 8 of A.20)</w:t>
            </w:r>
          </w:p>
        </w:tc>
        <w:tc>
          <w:tcPr>
            <w:tcW w:w="709" w:type="dxa"/>
          </w:tcPr>
          <w:p w:rsidR="00494896" w:rsidRPr="00613175" w:rsidRDefault="00494896" w:rsidP="00494896">
            <w:pPr>
              <w:pStyle w:val="TAC"/>
              <w:rPr>
                <w:lang w:eastAsia="zh-CN"/>
              </w:rPr>
            </w:pPr>
            <w:ins w:id="233"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rFonts w:eastAsia="MS Gothic"/>
              </w:rPr>
            </w:pPr>
            <w:r w:rsidRPr="00613175">
              <w:rPr>
                <w:rFonts w:eastAsia="MS Gothic"/>
              </w:rPr>
              <w:t>200 OK</w:t>
            </w:r>
          </w:p>
        </w:tc>
        <w:tc>
          <w:tcPr>
            <w:tcW w:w="569" w:type="dxa"/>
          </w:tcPr>
          <w:p w:rsidR="00494896" w:rsidRPr="00613175" w:rsidRDefault="00494896" w:rsidP="00494896">
            <w:pPr>
              <w:pStyle w:val="TAC"/>
              <w:rPr>
                <w:lang w:eastAsia="zh-CN"/>
              </w:rPr>
            </w:pPr>
            <w:ins w:id="234" w:author="Rohde &amp; Schwarz" w:date="2021-10-29T17:42:00Z">
              <w:r>
                <w:rPr>
                  <w:lang w:eastAsia="zh-CN"/>
                </w:rPr>
                <w:t>-</w:t>
              </w:r>
            </w:ins>
          </w:p>
        </w:tc>
        <w:tc>
          <w:tcPr>
            <w:tcW w:w="850" w:type="dxa"/>
          </w:tcPr>
          <w:p w:rsidR="00494896" w:rsidRPr="00613175" w:rsidRDefault="00494896" w:rsidP="00494896">
            <w:pPr>
              <w:pStyle w:val="TAC"/>
              <w:rPr>
                <w:lang w:eastAsia="zh-CN"/>
              </w:rPr>
            </w:pPr>
            <w:ins w:id="235" w:author="Rohde &amp; Schwarz" w:date="2021-10-29T17:42:00Z">
              <w:r>
                <w:rPr>
                  <w:lang w:eastAsia="zh-CN"/>
                </w:rPr>
                <w:t>-</w:t>
              </w:r>
            </w:ins>
          </w:p>
        </w:tc>
      </w:tr>
    </w:tbl>
    <w:p w:rsidR="00494896" w:rsidRPr="00613175" w:rsidRDefault="00494896" w:rsidP="00494896">
      <w:pPr>
        <w:rPr>
          <w:lang w:eastAsia="zh-CN"/>
        </w:rPr>
      </w:pPr>
    </w:p>
    <w:p w:rsidR="00494896" w:rsidRPr="00613175" w:rsidRDefault="00494896" w:rsidP="00494896">
      <w:pPr>
        <w:pStyle w:val="H6"/>
      </w:pPr>
      <w:r w:rsidRPr="00613175">
        <w:t>8.34.3.3</w:t>
      </w:r>
      <w:r w:rsidRPr="00613175">
        <w:tab/>
        <w:t>Specific message contents</w:t>
      </w:r>
    </w:p>
    <w:p w:rsidR="00494896" w:rsidRPr="00613175" w:rsidRDefault="00494896" w:rsidP="00494896"/>
    <w:p w:rsidR="00494896" w:rsidRPr="00613175" w:rsidRDefault="00494896" w:rsidP="00494896">
      <w:pPr>
        <w:pStyle w:val="TH"/>
      </w:pPr>
      <w:r w:rsidRPr="00613175">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A.2.1, Conditions A1, A3, A5 and A28.</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rsidR="00494896" w:rsidRPr="00613175" w:rsidRDefault="00494896" w:rsidP="00494896">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nil"/>
              <w:right w:val="single" w:sz="4" w:space="0" w:color="auto"/>
            </w:tcBorders>
          </w:tcPr>
          <w:p w:rsidR="00494896" w:rsidRPr="00613175" w:rsidRDefault="00494896" w:rsidP="00494896">
            <w:pPr>
              <w:pStyle w:val="TAL"/>
              <w:rPr>
                <w:lang w:eastAsia="zh-CN"/>
              </w:rPr>
            </w:pPr>
            <w:r w:rsidRPr="00613175">
              <w:t>px_</w:t>
            </w:r>
            <w:r w:rsidRPr="00613175">
              <w:rPr>
                <w:lang w:eastAsia="ja-JP"/>
              </w:rPr>
              <w:t>I</w:t>
            </w:r>
            <w:r w:rsidRPr="00613175">
              <w:t>MS_CalleeUri2</w:t>
            </w:r>
          </w:p>
          <w:p w:rsidR="00494896" w:rsidRPr="00613175" w:rsidRDefault="00494896" w:rsidP="00494896">
            <w:pPr>
              <w:pStyle w:val="TAL"/>
              <w:rPr>
                <w:lang w:eastAsia="zh-CN"/>
              </w:rPr>
            </w:pPr>
          </w:p>
          <w:p w:rsidR="00494896" w:rsidRPr="00613175" w:rsidRDefault="00494896" w:rsidP="00494896">
            <w:pPr>
              <w:pStyle w:val="TAL"/>
              <w:rPr>
                <w:lang w:eastAsia="zh-CN"/>
              </w:rPr>
            </w:pPr>
            <w:r w:rsidRPr="00613175">
              <w:rPr>
                <w:lang w:eastAsia="zh-CN"/>
              </w:rPr>
              <w:t>px_IMS_CalleeUri2 is used to invite another user to the session.</w:t>
            </w:r>
          </w:p>
          <w:p w:rsidR="00494896" w:rsidRPr="00613175" w:rsidRDefault="00494896" w:rsidP="00494896">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94896" w:rsidRPr="00613175" w:rsidRDefault="00494896" w:rsidP="00494896">
            <w:pPr>
              <w:pStyle w:val="TAL"/>
            </w:pPr>
          </w:p>
          <w:p w:rsidR="00494896" w:rsidRPr="00613175" w:rsidRDefault="00494896" w:rsidP="00494896">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94896" w:rsidRPr="00613175" w:rsidRDefault="00494896" w:rsidP="00494896">
            <w:pPr>
              <w:pStyle w:val="TAL"/>
            </w:pPr>
          </w:p>
          <w:p w:rsidR="00494896" w:rsidRPr="00613175" w:rsidRDefault="00494896" w:rsidP="00494896">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A.2.3, Condition A1.</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A.3.1, Condition A1, A10 and A19.</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A.2.6, Condition A1.</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A.5.3, Conditions A1 an</w:t>
            </w:r>
            <w:r>
              <w:t>d</w:t>
            </w:r>
            <w:r w:rsidRPr="00613175">
              <w:t xml:space="preserve"> A4.</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36" w:name="_Toc84254377"/>
      <w:bookmarkStart w:id="237" w:name="_Toc84255172"/>
      <w:bookmarkStart w:id="238" w:name="_Toc75880679"/>
      <w:r w:rsidRPr="00613175">
        <w:rPr>
          <w:rFonts w:eastAsia="Wingdings"/>
        </w:rPr>
        <w:t>8.35</w:t>
      </w:r>
      <w:r w:rsidRPr="00613175">
        <w:rPr>
          <w:rFonts w:eastAsia="Wingdings"/>
        </w:rPr>
        <w:tab/>
        <w:t>Three way session creation / Video / 5GS</w:t>
      </w:r>
      <w:bookmarkEnd w:id="236"/>
      <w:bookmarkEnd w:id="237"/>
    </w:p>
    <w:p w:rsidR="00494896" w:rsidRPr="00613175" w:rsidRDefault="00494896" w:rsidP="00494896">
      <w:pPr>
        <w:pStyle w:val="H6"/>
      </w:pPr>
      <w:r w:rsidRPr="00613175">
        <w:t>8.35.1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239" w:author="Rohde &amp; Schwarz" w:date="2021-10-29T17:43:00Z">
        <w:r>
          <w:rPr>
            <w:noProof w:val="0"/>
          </w:rPr>
          <w:t xml:space="preserve">being configured to use preconditions and </w:t>
        </w:r>
      </w:ins>
      <w:r w:rsidRPr="00613175">
        <w:rPr>
          <w:noProof w:val="0"/>
        </w:rPr>
        <w:t xml:space="preserve">having set up an MO </w:t>
      </w:r>
      <w:r w:rsidRPr="00613175">
        <w:rPr>
          <w:noProof w:val="0"/>
          <w:lang w:eastAsia="zh-CN"/>
        </w:rPr>
        <w:t>v</w:t>
      </w:r>
      <w:r w:rsidRPr="00613175">
        <w:rPr>
          <w:noProof w:val="0"/>
        </w:rPr>
        <w:t>ideo call with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(6)</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494896" w:rsidRPr="00613175" w:rsidRDefault="00494896" w:rsidP="00494896">
      <w:pPr>
        <w:pStyle w:val="H6"/>
      </w:pPr>
      <w:r w:rsidRPr="00613175">
        <w:t>(7)</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w:t>
      </w:r>
    </w:p>
    <w:p w:rsidR="00494896" w:rsidRPr="00613175" w:rsidRDefault="00494896" w:rsidP="00494896">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8.35.2</w:t>
      </w:r>
      <w:r w:rsidRPr="00613175">
        <w:tab/>
        <w:t>Conformance Requirements</w:t>
      </w:r>
    </w:p>
    <w:p w:rsidR="00494896" w:rsidRPr="00613175" w:rsidRDefault="00494896" w:rsidP="00494896">
      <w:r w:rsidRPr="00613175">
        <w:t>The conformance requirements covered in the present test case are, unless otherwise stated, Rel-15 requirements.</w:t>
      </w:r>
    </w:p>
    <w:p w:rsidR="00494896" w:rsidRPr="00613175" w:rsidRDefault="00494896" w:rsidP="00494896">
      <w:r w:rsidRPr="00613175">
        <w:t>[TS 24.147 clause 5.3.1.3.3]:</w:t>
      </w:r>
    </w:p>
    <w:p w:rsidR="00494896" w:rsidRPr="00613175" w:rsidRDefault="00494896" w:rsidP="00494896">
      <w:r w:rsidRPr="00613175">
        <w:t>When a user is participating in two or more SIP sessions and wants to join together two of these active sessions to a so-called three-way session, the user shall perform the following steps.</w:t>
      </w:r>
    </w:p>
    <w:p w:rsidR="00494896" w:rsidRPr="00613175" w:rsidRDefault="00494896" w:rsidP="00494896">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94896" w:rsidRPr="00613175" w:rsidRDefault="00494896" w:rsidP="00494896">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94896" w:rsidRPr="00613175" w:rsidRDefault="00494896" w:rsidP="00494896">
      <w:pPr>
        <w:pStyle w:val="B2"/>
      </w:pPr>
      <w:r w:rsidRPr="00613175">
        <w:t>a)</w:t>
      </w:r>
      <w:r w:rsidRPr="00613175">
        <w:tab/>
        <w:t>by performing the procedures for inviting a user to a conference by sending an REFER request to the user, as described in subclause 5.3.1.5.2; or</w:t>
      </w:r>
    </w:p>
    <w:p w:rsidR="00494896" w:rsidRPr="00613175" w:rsidRDefault="00494896" w:rsidP="00494896">
      <w:pPr>
        <w:pStyle w:val="B2"/>
      </w:pPr>
      <w:r w:rsidRPr="00613175">
        <w:t>b)</w:t>
      </w:r>
      <w:r w:rsidRPr="00613175">
        <w:tab/>
        <w:t>by performing the procedures for inviting a user to a conference by sending a REFER request to the conference focus, as described in subclause 5.3.1.5.3;</w:t>
      </w:r>
    </w:p>
    <w:p w:rsidR="00494896" w:rsidRPr="00613175" w:rsidRDefault="00494896" w:rsidP="00494896">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94896" w:rsidRPr="00613175" w:rsidRDefault="00494896" w:rsidP="00494896">
      <w:pPr>
        <w:pStyle w:val="B2"/>
      </w:pPr>
      <w:r w:rsidRPr="00613175">
        <w:t>a)</w:t>
      </w:r>
      <w:r w:rsidRPr="00613175">
        <w:tab/>
        <w:t>a body of content-type "message/sipfrag" that indicates a "200 OK" response; and,</w:t>
      </w:r>
    </w:p>
    <w:p w:rsidR="00494896" w:rsidRPr="00613175" w:rsidRDefault="00494896" w:rsidP="00494896">
      <w:pPr>
        <w:pStyle w:val="B2"/>
      </w:pPr>
      <w:r w:rsidRPr="00613175">
        <w:t>b)</w:t>
      </w:r>
      <w:r w:rsidRPr="00613175">
        <w:tab/>
        <w:t>a Subscription-State header set to the value "terminated"; and,</w:t>
      </w:r>
    </w:p>
    <w:p w:rsidR="00494896" w:rsidRPr="00613175" w:rsidRDefault="00494896" w:rsidP="00494896">
      <w:pPr>
        <w:pStyle w:val="B1"/>
      </w:pPr>
      <w:r w:rsidRPr="00613175">
        <w:t>4)</w:t>
      </w:r>
      <w:r w:rsidRPr="00613175">
        <w:tab/>
        <w:t>treat the created three-way session as a normal conference, i.e. the conference participant shall apply the applicable procedures of subclause 5.3.1 for it.</w:t>
      </w:r>
    </w:p>
    <w:p w:rsidR="00494896" w:rsidRPr="00613175" w:rsidRDefault="00494896" w:rsidP="00494896">
      <w:pPr>
        <w:pStyle w:val="H6"/>
      </w:pPr>
      <w:r w:rsidRPr="00613175">
        <w:t>8.35.3</w:t>
      </w:r>
      <w:r w:rsidRPr="00613175">
        <w:tab/>
        <w:t>Test description</w:t>
      </w:r>
    </w:p>
    <w:p w:rsidR="00494896" w:rsidRPr="00613175" w:rsidRDefault="00494896" w:rsidP="00494896">
      <w:pPr>
        <w:pStyle w:val="H6"/>
      </w:pPr>
      <w:r w:rsidRPr="00613175">
        <w:t>8.35.3.1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240" w:author="Rohde &amp; Schwarz" w:date="2021-10-29T17:43:00Z"/>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ins w:id="241" w:author="Rohde &amp; Schwarz" w:date="2021-10-29T17:43: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rsidR="00494896" w:rsidRPr="00613175" w:rsidRDefault="00494896" w:rsidP="00494896">
      <w:pPr>
        <w:pStyle w:val="H6"/>
        <w:rPr>
          <w:lang w:eastAsia="zh-CN"/>
        </w:rPr>
      </w:pPr>
      <w:r w:rsidRPr="00613175">
        <w:t>8.35.3.2</w:t>
      </w:r>
      <w:r w:rsidRPr="00613175">
        <w:tab/>
      </w:r>
      <w:r w:rsidRPr="00613175">
        <w:rPr>
          <w:snapToGrid w:val="0"/>
        </w:rPr>
        <w:t>Test procedure sequence</w:t>
      </w:r>
    </w:p>
    <w:p w:rsidR="00494896" w:rsidRPr="00613175" w:rsidRDefault="00494896" w:rsidP="00494896">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494896" w:rsidRPr="00613175" w:rsidTr="00494896">
        <w:trPr>
          <w:jc w:val="center"/>
        </w:trPr>
        <w:tc>
          <w:tcPr>
            <w:tcW w:w="704"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4394"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w:t>
            </w:r>
          </w:p>
        </w:tc>
        <w:tc>
          <w:tcPr>
            <w:tcW w:w="569"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850"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1-4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is made to initiate a MTSI videocall.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6-1</w:t>
            </w:r>
            <w:r w:rsidRPr="00613175">
              <w:rPr>
                <w:snapToGrid w:val="0"/>
                <w:lang w:eastAsia="zh-TW"/>
              </w:rPr>
              <w:t>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19-22</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23-35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sends REFER to invite user A to the conference.</w:t>
            </w:r>
          </w:p>
          <w:p w:rsidR="00494896" w:rsidRPr="00613175" w:rsidRDefault="00494896" w:rsidP="00494896">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37-38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42-43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sends REFER to invite user B to the conference.</w:t>
            </w:r>
          </w:p>
          <w:p w:rsidR="00494896" w:rsidRPr="00613175" w:rsidRDefault="00494896" w:rsidP="00494896">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45-46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50-51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52-53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54-55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56-57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Conditional: If the SS sent NOTIFY, then the UE sends 200 OK for NOTIFY.</w:t>
            </w:r>
          </w:p>
          <w:p w:rsidR="00494896" w:rsidRPr="00613175" w:rsidRDefault="00494896" w:rsidP="00494896">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bl>
    <w:p w:rsidR="00494896" w:rsidRPr="00613175" w:rsidRDefault="00494896" w:rsidP="00494896">
      <w:pPr>
        <w:rPr>
          <w:lang w:eastAsia="zh-CN"/>
        </w:rPr>
      </w:pPr>
    </w:p>
    <w:p w:rsidR="00494896" w:rsidRPr="00613175" w:rsidRDefault="00494896" w:rsidP="00494896">
      <w:pPr>
        <w:pStyle w:val="H6"/>
      </w:pPr>
      <w:r w:rsidRPr="00613175">
        <w:t>8.35.3.3</w:t>
      </w:r>
      <w:r w:rsidRPr="00613175">
        <w:tab/>
        <w:t>Specific message content</w:t>
      </w:r>
    </w:p>
    <w:p w:rsidR="00494896" w:rsidRPr="00613175" w:rsidRDefault="00494896" w:rsidP="00494896">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A.2.1, Conditions A1, A3, A4, A28, A29, A30, and A31,.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lang w:eastAsia="zh-CN"/>
              </w:rPr>
            </w:pPr>
            <w:r w:rsidRPr="00613175">
              <w:t>px_</w:t>
            </w:r>
            <w:r w:rsidRPr="00613175">
              <w:rPr>
                <w:lang w:eastAsia="ja-JP"/>
              </w:rPr>
              <w:t>I</w:t>
            </w:r>
            <w:r w:rsidRPr="00613175">
              <w:t>MS_CalleeUri2</w:t>
            </w:r>
          </w:p>
          <w:p w:rsidR="00494896" w:rsidRPr="00613175" w:rsidRDefault="00494896" w:rsidP="00494896">
            <w:pPr>
              <w:pStyle w:val="TAL"/>
              <w:rPr>
                <w:lang w:eastAsia="zh-CN"/>
              </w:rPr>
            </w:pPr>
          </w:p>
          <w:p w:rsidR="00494896" w:rsidRPr="00613175" w:rsidRDefault="00494896" w:rsidP="00494896">
            <w:pPr>
              <w:pStyle w:val="TAL"/>
              <w:rPr>
                <w:lang w:eastAsia="zh-CN"/>
              </w:rPr>
            </w:pPr>
            <w:r w:rsidRPr="00613175">
              <w:rPr>
                <w:lang w:eastAsia="zh-CN"/>
              </w:rPr>
              <w:t>px_IMS_CalleeUri2 is used to invite another user to the session.</w:t>
            </w:r>
          </w:p>
          <w:p w:rsidR="00494896" w:rsidRPr="00613175" w:rsidRDefault="00494896" w:rsidP="00494896">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94896" w:rsidRPr="00613175" w:rsidRDefault="00494896" w:rsidP="00494896">
            <w:pPr>
              <w:pStyle w:val="TAL"/>
            </w:pPr>
          </w:p>
          <w:p w:rsidR="00494896" w:rsidRPr="00613175" w:rsidRDefault="00494896" w:rsidP="00494896">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94896" w:rsidRPr="00613175" w:rsidRDefault="00494896" w:rsidP="00494896">
            <w:pPr>
              <w:pStyle w:val="TAL"/>
            </w:pPr>
          </w:p>
          <w:p w:rsidR="00494896" w:rsidRPr="00613175" w:rsidRDefault="00494896" w:rsidP="00494896">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A.2.3, Condition A1.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 A1, A10 and A19.</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A.2.6, Condition A1.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A.5.3, Conditions A1 an</w:t>
            </w:r>
            <w:r>
              <w:t>d</w:t>
            </w:r>
            <w:r w:rsidRPr="00613175">
              <w:t xml:space="preserve"> A4.</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bookmarkEnd w:id="238"/>
    </w:tbl>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42" w:name="_Toc68197422"/>
      <w:bookmarkStart w:id="243" w:name="_Toc75880680"/>
      <w:bookmarkStart w:id="244" w:name="_Toc84254378"/>
      <w:bookmarkStart w:id="245" w:name="_Toc84255173"/>
      <w:r w:rsidRPr="00613175">
        <w:rPr>
          <w:rFonts w:eastAsia="Wingdings"/>
        </w:rPr>
        <w:t>8.36</w:t>
      </w:r>
      <w:r w:rsidRPr="00613175">
        <w:rPr>
          <w:rFonts w:eastAsia="Wingdings"/>
        </w:rPr>
        <w:tab/>
        <w:t>MO Explicit Communication Transfer / Consultative Call Transfer / 5GS</w:t>
      </w:r>
      <w:bookmarkEnd w:id="242"/>
      <w:bookmarkEnd w:id="243"/>
      <w:bookmarkEnd w:id="244"/>
      <w:bookmarkEnd w:id="245"/>
    </w:p>
    <w:p w:rsidR="00494896" w:rsidRPr="00613175" w:rsidRDefault="00494896" w:rsidP="00494896">
      <w:pPr>
        <w:pStyle w:val="H6"/>
      </w:pPr>
      <w:r w:rsidRPr="00613175">
        <w:t>8.36.1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246" w:author="Rohde &amp; Schwarz" w:date="2021-10-29T17:43:00Z">
        <w:r w:rsidR="00F7672D">
          <w:rPr>
            <w:noProof w:val="0"/>
          </w:rPr>
          <w:t>an</w:t>
        </w:r>
      </w:ins>
      <w:ins w:id="247" w:author="Rohde &amp; Schwarz" w:date="2021-10-29T17:44:00Z">
        <w:r w:rsidR="00F7672D">
          <w:rPr>
            <w:noProof w:val="0"/>
          </w:rPr>
          <w:t xml:space="preserve">d being configured to use preconditions and </w:t>
        </w:r>
      </w:ins>
      <w:r w:rsidRPr="00613175">
        <w:rPr>
          <w:noProof w:val="0"/>
        </w:rPr>
        <w:t>having established a voice call with A (the transferee)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attempt Consultative Call Transfer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puts A on hold and sets up voice call with B (the transfer target) and puts B on hold and sends REFER to the transferee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having initiated consultative call transfer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NOTIFY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response for NOTIFY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having processed the NOTIFY exchange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instruction to be put on hold by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processes call hold instruction and responds to it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having been put on hold by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BYE from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Call with B having ended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NOTIFY from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NOTIFY and may send BYE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8.36.2</w:t>
      </w:r>
      <w:r w:rsidRPr="00613175">
        <w:tab/>
        <w:t>Conformance Requirements</w:t>
      </w:r>
    </w:p>
    <w:p w:rsidR="00494896" w:rsidRPr="00613175" w:rsidRDefault="00494896" w:rsidP="00494896">
      <w:r w:rsidRPr="00613175">
        <w:t>[TS 24.629, clause 4.5.2.1]:</w:t>
      </w:r>
    </w:p>
    <w:p w:rsidR="00494896" w:rsidRPr="00613175" w:rsidRDefault="00494896" w:rsidP="00494896">
      <w:r w:rsidRPr="00613175">
        <w:t>A UE that has initiated an emergency call, shall not perform any transfer operation involving the dialog associated with the emergency call.</w:t>
      </w:r>
    </w:p>
    <w:p w:rsidR="00494896" w:rsidRPr="00613175" w:rsidRDefault="00494896" w:rsidP="00494896">
      <w:r w:rsidRPr="00613175">
        <w:t>A UE that initiates a transfer operation shall if the Contact address of the transferee is a GRUU:</w:t>
      </w:r>
    </w:p>
    <w:p w:rsidR="00494896" w:rsidRPr="00613175" w:rsidRDefault="00494896" w:rsidP="00494896">
      <w:pPr>
        <w:pStyle w:val="B1"/>
      </w:pPr>
      <w:r w:rsidRPr="00613175">
        <w:t>-</w:t>
      </w:r>
      <w:r w:rsidRPr="00613175">
        <w:tab/>
        <w:t>issue a REFER outside an existing dialog as specified in RFC 3515 [2] as updated by IETF RFC 6665 [14] and IETF RFC 7647 [16], where:</w:t>
      </w:r>
    </w:p>
    <w:p w:rsidR="00494896" w:rsidRPr="00613175" w:rsidRDefault="00494896" w:rsidP="00494896">
      <w:pPr>
        <w:pStyle w:val="B2"/>
      </w:pPr>
      <w:r w:rsidRPr="00613175">
        <w:t>a)</w:t>
      </w:r>
      <w:r w:rsidRPr="00613175">
        <w:tab/>
        <w:t>the request URI shall contain the SIP URI of the transferee as received in the Contact header field:</w:t>
      </w:r>
    </w:p>
    <w:p w:rsidR="00494896" w:rsidRPr="00613175" w:rsidRDefault="00494896" w:rsidP="00494896">
      <w:pPr>
        <w:pStyle w:val="B2"/>
      </w:pPr>
      <w:r w:rsidRPr="00613175">
        <w:t>b)</w:t>
      </w:r>
      <w:r w:rsidRPr="00613175">
        <w:tab/>
        <w:t>the Refer-To header field shall indicate the public address of the transfer target;</w:t>
      </w:r>
    </w:p>
    <w:p w:rsidR="00494896" w:rsidRPr="00613175" w:rsidRDefault="00494896" w:rsidP="00494896">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rsidR="00494896" w:rsidRPr="00613175" w:rsidRDefault="00494896" w:rsidP="00494896">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 and</w:t>
      </w:r>
    </w:p>
    <w:p w:rsidR="00494896" w:rsidRPr="00613175" w:rsidRDefault="00494896" w:rsidP="00494896">
      <w:pPr>
        <w:pStyle w:val="B2"/>
      </w:pPr>
      <w:r w:rsidRPr="00613175">
        <w:t>e)</w:t>
      </w:r>
      <w:r w:rsidRPr="00613175">
        <w:tab/>
        <w:t>the Target-Dialog header field identifies the dialog to be transferred;</w:t>
      </w:r>
    </w:p>
    <w:p w:rsidR="00494896" w:rsidRPr="00613175" w:rsidRDefault="00494896" w:rsidP="00494896">
      <w:r w:rsidRPr="00613175">
        <w:t>otherwise the UE shall:</w:t>
      </w:r>
    </w:p>
    <w:p w:rsidR="00494896" w:rsidRPr="00613175" w:rsidRDefault="00494896" w:rsidP="00494896">
      <w:pPr>
        <w:pStyle w:val="B1"/>
      </w:pPr>
      <w:r w:rsidRPr="00613175">
        <w:t>-</w:t>
      </w:r>
      <w:r w:rsidRPr="00613175">
        <w:tab/>
        <w:t>issue a REFER request in the original communications dialog as specified in RFC 3515 [2], where:</w:t>
      </w:r>
    </w:p>
    <w:p w:rsidR="00494896" w:rsidRPr="00613175" w:rsidRDefault="00494896" w:rsidP="00494896">
      <w:pPr>
        <w:pStyle w:val="B2"/>
      </w:pPr>
      <w:r w:rsidRPr="00613175">
        <w:t>a)</w:t>
      </w:r>
      <w:r w:rsidRPr="00613175">
        <w:tab/>
        <w:t>the request URI shall contain the SIP URI of the transferee as received in the Contact header field;</w:t>
      </w:r>
    </w:p>
    <w:p w:rsidR="00494896" w:rsidRPr="00613175" w:rsidRDefault="00494896" w:rsidP="00494896">
      <w:pPr>
        <w:pStyle w:val="B2"/>
      </w:pPr>
      <w:r w:rsidRPr="00613175">
        <w:t>b)</w:t>
      </w:r>
      <w:r w:rsidRPr="00613175">
        <w:tab/>
        <w:t>the Refer-To header field shall indicate the public address of the transfer target;</w:t>
      </w:r>
    </w:p>
    <w:p w:rsidR="00494896" w:rsidRPr="00613175" w:rsidRDefault="00494896" w:rsidP="00494896">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rsidR="00494896" w:rsidRPr="00613175" w:rsidRDefault="00494896" w:rsidP="00494896">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w:t>
      </w:r>
    </w:p>
    <w:p w:rsidR="00494896" w:rsidRPr="00613175" w:rsidRDefault="00494896" w:rsidP="00494896">
      <w:r w:rsidRPr="00613175">
        <w:t>If assured transfer is requested, the UE may include an Expires header field in the Refer-To URI of the REFER request.</w:t>
      </w:r>
    </w:p>
    <w:p w:rsidR="00494896" w:rsidRPr="00613175" w:rsidRDefault="00494896" w:rsidP="00494896">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rsidR="00494896" w:rsidRPr="00613175" w:rsidRDefault="00494896" w:rsidP="00494896">
      <w:r w:rsidRPr="00613175">
        <w:t>After the REFER request is accepted by the other end with a 2xx response, the transferor UE gets notifications of how the transferee's communication setup towards the transfer Target is progressing.</w:t>
      </w:r>
    </w:p>
    <w:p w:rsidR="00494896" w:rsidRPr="00613175" w:rsidRDefault="00494896" w:rsidP="00494896">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494896" w:rsidRPr="00613175" w:rsidRDefault="00494896" w:rsidP="00494896">
      <w:r w:rsidRPr="00613175">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494896" w:rsidRPr="00613175" w:rsidRDefault="00494896" w:rsidP="00494896">
      <w:pPr>
        <w:pStyle w:val="B1"/>
      </w:pPr>
      <w:r w:rsidRPr="00613175">
        <w:t>-</w:t>
      </w:r>
      <w:r w:rsidRPr="00613175">
        <w:tab/>
        <w:t>sending a REFER request in the same communications dialog as the previous REFER request as specified in RFC 3515 [2] as updated by IETF RFC 6665 [14] and IETF RFC 7647 [16], where:</w:t>
      </w:r>
    </w:p>
    <w:p w:rsidR="00494896" w:rsidRPr="00613175" w:rsidRDefault="00494896" w:rsidP="00494896">
      <w:pPr>
        <w:pStyle w:val="B2"/>
      </w:pPr>
      <w:r w:rsidRPr="00613175">
        <w:t>a)</w:t>
      </w:r>
      <w:r w:rsidRPr="00613175">
        <w:tab/>
        <w:t>the request URI shall contain the SIP URI of the transferee as received in the Contact header field; and</w:t>
      </w:r>
    </w:p>
    <w:p w:rsidR="00494896" w:rsidRPr="00613175" w:rsidRDefault="00494896" w:rsidP="00494896">
      <w:pPr>
        <w:pStyle w:val="B2"/>
      </w:pPr>
      <w:r w:rsidRPr="00613175">
        <w:t>b)</w:t>
      </w:r>
      <w:r w:rsidRPr="00613175">
        <w:tab/>
        <w:t>the Refer-To header field shall indicate the public address of the transfer target and shall contain the method parameter set to "CANCEL"; and</w:t>
      </w:r>
    </w:p>
    <w:p w:rsidR="00494896" w:rsidRPr="00613175" w:rsidRDefault="00494896" w:rsidP="00494896">
      <w:pPr>
        <w:pStyle w:val="B2"/>
      </w:pPr>
      <w:r w:rsidRPr="00613175">
        <w:t>c)</w:t>
      </w:r>
      <w:r w:rsidRPr="00613175">
        <w:tab/>
        <w:t>if applicable include a Target-Dialog header field that identifies the dialog under transfer.</w:t>
      </w:r>
    </w:p>
    <w:p w:rsidR="00494896" w:rsidRPr="00613175" w:rsidDel="00C015C0" w:rsidRDefault="00494896" w:rsidP="00494896">
      <w:r w:rsidRPr="00613175">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494896" w:rsidRPr="00613175" w:rsidRDefault="00494896" w:rsidP="00494896">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494896" w:rsidRPr="00613175" w:rsidRDefault="00494896" w:rsidP="00494896">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94896" w:rsidRPr="00613175" w:rsidRDefault="00494896" w:rsidP="00494896">
      <w:pPr>
        <w:rPr>
          <w:snapToGrid w:val="0"/>
        </w:rPr>
      </w:pPr>
      <w:r w:rsidRPr="00613175">
        <w:rPr>
          <w:snapToGrid w:val="0"/>
        </w:rPr>
        <w:t>3GPP T</w:t>
      </w:r>
      <w:r w:rsidRPr="00613175">
        <w:t>S 24.629 [36], clause 4.5.2.1.</w:t>
      </w:r>
    </w:p>
    <w:p w:rsidR="00494896" w:rsidRPr="00613175" w:rsidRDefault="00494896" w:rsidP="00494896">
      <w:pPr>
        <w:pStyle w:val="H6"/>
      </w:pPr>
      <w:r w:rsidRPr="00613175">
        <w:t>8.36.3</w:t>
      </w:r>
      <w:r w:rsidRPr="00613175">
        <w:tab/>
        <w:t>Test description</w:t>
      </w:r>
    </w:p>
    <w:p w:rsidR="00494896" w:rsidRPr="00613175" w:rsidRDefault="00494896" w:rsidP="00494896">
      <w:pPr>
        <w:pStyle w:val="H6"/>
      </w:pPr>
      <w:r w:rsidRPr="00613175">
        <w:t>8.36.3.1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Pr="00613175" w:rsidRDefault="00494896" w:rsidP="00494896">
      <w:pPr>
        <w:pStyle w:val="B1"/>
        <w:rPr>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r w:rsidRPr="00613175">
        <w:t>-</w:t>
      </w:r>
      <w:r w:rsidRPr="00613175">
        <w:tab/>
      </w:r>
      <w:r w:rsidRPr="00613175">
        <w:rPr>
          <w:snapToGrid w:val="0"/>
        </w:rPr>
        <w:t>UE is configured to use preconditions.</w:t>
      </w:r>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call, by executing the generic test procedure in Annex A.2 up to the last step and thereafter executing the generic test procedure in A4.1.</w:t>
      </w:r>
    </w:p>
    <w:p w:rsidR="00494896" w:rsidRPr="00613175" w:rsidRDefault="00494896" w:rsidP="00494896">
      <w:pPr>
        <w:pStyle w:val="B1"/>
      </w:pPr>
      <w:r w:rsidRPr="00613175">
        <w:t>-</w:t>
      </w:r>
      <w:r w:rsidRPr="00613175">
        <w:tab/>
        <w:t>The SS has accepted the UE’s MO call.</w:t>
      </w:r>
    </w:p>
    <w:p w:rsidR="00494896" w:rsidRPr="00613175" w:rsidRDefault="00494896" w:rsidP="00494896">
      <w:pPr>
        <w:pStyle w:val="H6"/>
        <w:rPr>
          <w:snapToGrid w:val="0"/>
        </w:rPr>
      </w:pPr>
      <w:r w:rsidRPr="00613175">
        <w:t>8.36.3.2</w:t>
      </w:r>
      <w:r w:rsidRPr="00613175">
        <w:tab/>
      </w:r>
      <w:r w:rsidRPr="00613175">
        <w:rPr>
          <w:snapToGrid w:val="0"/>
        </w:rPr>
        <w:t>Test procedure sequence</w:t>
      </w:r>
    </w:p>
    <w:p w:rsidR="00494896" w:rsidRPr="00613175" w:rsidRDefault="00494896" w:rsidP="00494896">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494896" w:rsidRPr="00613175" w:rsidTr="00494896">
        <w:trPr>
          <w:jc w:val="center"/>
        </w:trPr>
        <w:tc>
          <w:tcPr>
            <w:tcW w:w="704" w:type="dxa"/>
            <w:tcBorders>
              <w:bottom w:val="nil"/>
            </w:tcBorders>
          </w:tcPr>
          <w:p w:rsidR="00494896" w:rsidRPr="00613175" w:rsidRDefault="00494896" w:rsidP="00494896">
            <w:pPr>
              <w:pStyle w:val="TAH"/>
              <w:ind w:left="400" w:hanging="400"/>
            </w:pPr>
            <w:r w:rsidRPr="00613175">
              <w:t>St</w:t>
            </w:r>
          </w:p>
        </w:tc>
        <w:tc>
          <w:tcPr>
            <w:tcW w:w="3831" w:type="dxa"/>
          </w:tcPr>
          <w:p w:rsidR="00494896" w:rsidRPr="00613175" w:rsidRDefault="00494896" w:rsidP="00494896">
            <w:pPr>
              <w:pStyle w:val="TAH"/>
              <w:ind w:left="400" w:hanging="400"/>
            </w:pPr>
            <w:r w:rsidRPr="00613175">
              <w:t>Procedure</w:t>
            </w:r>
          </w:p>
        </w:tc>
        <w:tc>
          <w:tcPr>
            <w:tcW w:w="3684" w:type="dxa"/>
            <w:gridSpan w:val="2"/>
          </w:tcPr>
          <w:p w:rsidR="00494896" w:rsidRPr="00613175" w:rsidRDefault="00494896" w:rsidP="00494896">
            <w:pPr>
              <w:pStyle w:val="TAH"/>
              <w:ind w:left="400" w:hanging="400"/>
            </w:pPr>
            <w:r w:rsidRPr="00613175">
              <w:t>Message Sequence</w:t>
            </w:r>
          </w:p>
        </w:tc>
        <w:tc>
          <w:tcPr>
            <w:tcW w:w="567" w:type="dxa"/>
            <w:tcBorders>
              <w:bottom w:val="nil"/>
            </w:tcBorders>
          </w:tcPr>
          <w:p w:rsidR="00494896" w:rsidRPr="00613175" w:rsidRDefault="00494896" w:rsidP="00494896">
            <w:pPr>
              <w:pStyle w:val="TAH"/>
            </w:pPr>
            <w:r w:rsidRPr="00613175">
              <w:t>TP</w:t>
            </w:r>
          </w:p>
        </w:tc>
        <w:tc>
          <w:tcPr>
            <w:tcW w:w="850" w:type="dxa"/>
            <w:tcBorders>
              <w:bottom w:val="nil"/>
            </w:tcBorders>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tcBorders>
          </w:tcPr>
          <w:p w:rsidR="00494896" w:rsidRPr="00613175" w:rsidRDefault="00494896" w:rsidP="00494896">
            <w:pPr>
              <w:pStyle w:val="TAH"/>
            </w:pPr>
          </w:p>
        </w:tc>
        <w:tc>
          <w:tcPr>
            <w:tcW w:w="3831" w:type="dxa"/>
          </w:tcPr>
          <w:p w:rsidR="00494896" w:rsidRPr="00613175" w:rsidRDefault="00494896" w:rsidP="00494896">
            <w:pPr>
              <w:pStyle w:val="TAH"/>
            </w:pPr>
          </w:p>
        </w:tc>
        <w:tc>
          <w:tcPr>
            <w:tcW w:w="708" w:type="dxa"/>
          </w:tcPr>
          <w:p w:rsidR="00494896" w:rsidRPr="00613175" w:rsidRDefault="00494896" w:rsidP="00494896">
            <w:pPr>
              <w:pStyle w:val="TAH"/>
            </w:pPr>
            <w:r w:rsidRPr="00613175">
              <w:t>U - S</w:t>
            </w:r>
          </w:p>
        </w:tc>
        <w:tc>
          <w:tcPr>
            <w:tcW w:w="2976" w:type="dxa"/>
          </w:tcPr>
          <w:p w:rsidR="00494896" w:rsidRPr="00613175" w:rsidRDefault="00494896" w:rsidP="00494896">
            <w:pPr>
              <w:pStyle w:val="TAH"/>
            </w:pPr>
            <w:r w:rsidRPr="00613175">
              <w:t>Message</w:t>
            </w:r>
          </w:p>
        </w:tc>
        <w:tc>
          <w:tcPr>
            <w:tcW w:w="567" w:type="dxa"/>
            <w:tcBorders>
              <w:top w:val="nil"/>
            </w:tcBorders>
          </w:tcPr>
          <w:p w:rsidR="00494896" w:rsidRPr="00613175" w:rsidRDefault="00494896" w:rsidP="00494896">
            <w:pPr>
              <w:pStyle w:val="TAH"/>
            </w:pPr>
          </w:p>
        </w:tc>
        <w:tc>
          <w:tcPr>
            <w:tcW w:w="850" w:type="dxa"/>
            <w:tcBorders>
              <w:top w:val="nil"/>
            </w:tcBorders>
          </w:tcPr>
          <w:p w:rsidR="00494896" w:rsidRPr="00613175" w:rsidRDefault="00494896" w:rsidP="00494896">
            <w:pPr>
              <w:pStyle w:val="TAH"/>
            </w:pP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1</w:t>
            </w:r>
          </w:p>
        </w:tc>
        <w:tc>
          <w:tcPr>
            <w:tcW w:w="3831" w:type="dxa"/>
          </w:tcPr>
          <w:p w:rsidR="00494896" w:rsidRPr="00613175" w:rsidRDefault="00494896" w:rsidP="00494896">
            <w:pPr>
              <w:pStyle w:val="TAL"/>
            </w:pPr>
            <w:r w:rsidRPr="00613175">
              <w:rPr>
                <w:lang w:eastAsia="zh-CN"/>
              </w:rPr>
              <w:t>The UE is made to attempt Consultative Call Transfer</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lang w:eastAsia="zh-CN"/>
              </w:rPr>
              <w:t>-</w:t>
            </w:r>
          </w:p>
        </w:tc>
        <w:tc>
          <w:tcPr>
            <w:tcW w:w="567" w:type="dxa"/>
            <w:tcBorders>
              <w:top w:val="nil"/>
            </w:tcBorders>
          </w:tcPr>
          <w:p w:rsidR="00494896" w:rsidRPr="00613175" w:rsidRDefault="00494896" w:rsidP="00494896">
            <w:pPr>
              <w:pStyle w:val="TAC"/>
              <w:rPr>
                <w:lang w:eastAsia="zh-CN"/>
              </w:rPr>
            </w:pPr>
            <w:r w:rsidRPr="00613175">
              <w:rPr>
                <w:lang w:eastAsia="zh-CN"/>
              </w:rPr>
              <w:t>-</w:t>
            </w:r>
          </w:p>
        </w:tc>
        <w:tc>
          <w:tcPr>
            <w:tcW w:w="850" w:type="dxa"/>
            <w:tcBorders>
              <w:top w:val="nil"/>
            </w:tcBorders>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2</w:t>
            </w:r>
          </w:p>
        </w:tc>
        <w:tc>
          <w:tcPr>
            <w:tcW w:w="3831" w:type="dxa"/>
          </w:tcPr>
          <w:p w:rsidR="00494896" w:rsidRPr="00613175" w:rsidRDefault="00494896" w:rsidP="00494896">
            <w:pPr>
              <w:pStyle w:val="TAL"/>
            </w:pPr>
            <w:r w:rsidRPr="00613175">
              <w:t>Check: Does the UE send INVITE or UPDATE with a SDP offer to hold the call with A by running step 1 of A.17 for MO Call Hold?</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pPr>
            <w:r w:rsidRPr="00613175">
              <w:rPr>
                <w:rFonts w:eastAsia="MS Gothic"/>
              </w:rPr>
              <w:t>INVITE or UPDATE</w:t>
            </w:r>
          </w:p>
        </w:tc>
        <w:tc>
          <w:tcPr>
            <w:tcW w:w="567" w:type="dxa"/>
            <w:tcBorders>
              <w:top w:val="nil"/>
            </w:tcBorders>
          </w:tcPr>
          <w:p w:rsidR="00494896" w:rsidRPr="00613175" w:rsidRDefault="00494896" w:rsidP="00494896">
            <w:pPr>
              <w:pStyle w:val="TAC"/>
              <w:rPr>
                <w:lang w:eastAsia="zh-CN"/>
              </w:rPr>
            </w:pPr>
            <w:r w:rsidRPr="00613175">
              <w:rPr>
                <w:lang w:eastAsia="zh-CN"/>
              </w:rPr>
              <w:t>1</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3-5</w:t>
            </w:r>
          </w:p>
        </w:tc>
        <w:tc>
          <w:tcPr>
            <w:tcW w:w="3831" w:type="dxa"/>
          </w:tcPr>
          <w:p w:rsidR="00494896" w:rsidRPr="00613175" w:rsidRDefault="00494896" w:rsidP="00494896">
            <w:pPr>
              <w:pStyle w:val="TAL"/>
              <w:rPr>
                <w:lang w:eastAsia="zh-CN"/>
              </w:rPr>
            </w:pPr>
            <w:r w:rsidRPr="00613175">
              <w:rPr>
                <w:rFonts w:eastAsia="MS Gothic"/>
              </w:rPr>
              <w:t>Remaining steps 2-4 of A.17 for MO Call Hold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rFonts w:eastAsia="MS Gothic"/>
              </w:rPr>
              <w:t>-</w:t>
            </w:r>
          </w:p>
        </w:tc>
        <w:tc>
          <w:tcPr>
            <w:tcW w:w="567" w:type="dxa"/>
            <w:tcBorders>
              <w:top w:val="nil"/>
            </w:tcBorders>
          </w:tcPr>
          <w:p w:rsidR="00494896" w:rsidRPr="00613175" w:rsidRDefault="00494896" w:rsidP="00494896">
            <w:pPr>
              <w:pStyle w:val="TAC"/>
              <w:rPr>
                <w:lang w:eastAsia="zh-CN"/>
              </w:rPr>
            </w:pPr>
            <w:r w:rsidRPr="00613175">
              <w:rPr>
                <w:lang w:eastAsia="zh-CN"/>
              </w:rPr>
              <w:t>-</w:t>
            </w:r>
          </w:p>
        </w:tc>
        <w:tc>
          <w:tcPr>
            <w:tcW w:w="850" w:type="dxa"/>
            <w:tcBorders>
              <w:top w:val="nil"/>
            </w:tcBorders>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6</w:t>
            </w:r>
          </w:p>
        </w:tc>
        <w:tc>
          <w:tcPr>
            <w:tcW w:w="3831" w:type="dxa"/>
          </w:tcPr>
          <w:p w:rsidR="00494896" w:rsidRPr="00613175" w:rsidRDefault="00494896" w:rsidP="00494896">
            <w:pPr>
              <w:pStyle w:val="TAL"/>
            </w:pPr>
            <w:r w:rsidRPr="00613175">
              <w:t>Void</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lang w:eastAsia="zh-CN"/>
              </w:rPr>
              <w:t>-</w:t>
            </w:r>
          </w:p>
        </w:tc>
        <w:tc>
          <w:tcPr>
            <w:tcW w:w="567" w:type="dxa"/>
            <w:tcBorders>
              <w:top w:val="nil"/>
            </w:tcBorders>
          </w:tcPr>
          <w:p w:rsidR="00494896" w:rsidRPr="00613175" w:rsidRDefault="00494896" w:rsidP="00494896">
            <w:pPr>
              <w:pStyle w:val="TAC"/>
            </w:pPr>
            <w:r w:rsidRPr="00613175">
              <w:rPr>
                <w:lang w:eastAsia="zh-CN"/>
              </w:rPr>
              <w:t>-</w:t>
            </w:r>
          </w:p>
        </w:tc>
        <w:tc>
          <w:tcPr>
            <w:tcW w:w="850" w:type="dxa"/>
            <w:tcBorders>
              <w:top w:val="nil"/>
            </w:tcBorders>
          </w:tcPr>
          <w:p w:rsidR="00494896" w:rsidRPr="00613175" w:rsidRDefault="00494896" w:rsidP="00494896">
            <w:pPr>
              <w:pStyle w:val="TAC"/>
            </w:pPr>
            <w:r w:rsidRPr="00613175">
              <w:rPr>
                <w:lang w:eastAsia="zh-CN"/>
              </w:rPr>
              <w:t>-</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7</w:t>
            </w:r>
          </w:p>
        </w:tc>
        <w:tc>
          <w:tcPr>
            <w:tcW w:w="3831" w:type="dxa"/>
          </w:tcPr>
          <w:p w:rsidR="00494896" w:rsidRPr="00613175" w:rsidRDefault="00494896" w:rsidP="00494896">
            <w:pPr>
              <w:pStyle w:val="TAL"/>
              <w:rPr>
                <w:lang w:eastAsia="zh-CN"/>
              </w:rPr>
            </w:pPr>
            <w:r w:rsidRPr="00613175">
              <w:rPr>
                <w:lang w:eastAsia="zh-CN"/>
              </w:rPr>
              <w:t>Check: Does the UE initiate a voice call with B by exercising step 1 of Annex A.4.1?</w:t>
            </w:r>
          </w:p>
        </w:tc>
        <w:tc>
          <w:tcPr>
            <w:tcW w:w="708" w:type="dxa"/>
          </w:tcPr>
          <w:p w:rsidR="00494896" w:rsidRPr="00613175" w:rsidRDefault="00494896" w:rsidP="00494896">
            <w:pPr>
              <w:pStyle w:val="TAC"/>
              <w:rPr>
                <w:lang w:eastAsia="zh-CN"/>
              </w:rPr>
            </w:pPr>
          </w:p>
        </w:tc>
        <w:tc>
          <w:tcPr>
            <w:tcW w:w="2976" w:type="dxa"/>
          </w:tcPr>
          <w:p w:rsidR="00494896" w:rsidRPr="00613175" w:rsidRDefault="00494896" w:rsidP="00494896">
            <w:pPr>
              <w:pStyle w:val="TAL"/>
              <w:rPr>
                <w:rFonts w:cs="Arial"/>
                <w:lang w:eastAsia="zh-CN"/>
              </w:rPr>
            </w:pPr>
            <w:r w:rsidRPr="00613175">
              <w:rPr>
                <w:rFonts w:cs="Arial"/>
                <w:lang w:eastAsia="zh-CN"/>
              </w:rPr>
              <w:t>INVITE</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8-18</w:t>
            </w:r>
          </w:p>
        </w:tc>
        <w:tc>
          <w:tcPr>
            <w:tcW w:w="3831" w:type="dxa"/>
          </w:tcPr>
          <w:p w:rsidR="00494896" w:rsidRPr="00613175" w:rsidRDefault="00494896" w:rsidP="00494896">
            <w:pPr>
              <w:pStyle w:val="TAL"/>
              <w:rPr>
                <w:lang w:eastAsia="zh-CN"/>
              </w:rPr>
            </w:pPr>
            <w:r w:rsidRPr="00613175">
              <w:rPr>
                <w:lang w:eastAsia="zh-CN"/>
              </w:rPr>
              <w:t>Steps 2-12 of A.4.1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lang w:eastAsia="zh-CN"/>
              </w:rPr>
            </w:pPr>
            <w:r w:rsidRPr="00613175">
              <w:rPr>
                <w:lang w:eastAsia="zh-CN"/>
              </w:rPr>
              <w:t>-</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19</w:t>
            </w:r>
          </w:p>
        </w:tc>
        <w:tc>
          <w:tcPr>
            <w:tcW w:w="3831" w:type="dxa"/>
          </w:tcPr>
          <w:p w:rsidR="00494896" w:rsidRPr="00613175" w:rsidRDefault="00494896" w:rsidP="00494896">
            <w:pPr>
              <w:pStyle w:val="TAL"/>
            </w:pPr>
            <w:r w:rsidRPr="00613175">
              <w:rPr>
                <w:lang w:eastAsia="zh-CN"/>
              </w:rPr>
              <w:t>Void</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rFonts w:eastAsia="MS Gothic"/>
              </w:rPr>
            </w:pPr>
            <w:r w:rsidRPr="00613175">
              <w:rPr>
                <w:lang w:eastAsia="zh-CN"/>
              </w:rPr>
              <w:t>-</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20</w:t>
            </w:r>
          </w:p>
        </w:tc>
        <w:tc>
          <w:tcPr>
            <w:tcW w:w="3831" w:type="dxa"/>
          </w:tcPr>
          <w:p w:rsidR="00494896" w:rsidRPr="00613175" w:rsidRDefault="00494896" w:rsidP="00494896">
            <w:pPr>
              <w:pStyle w:val="TAL"/>
            </w:pPr>
            <w:r w:rsidRPr="00613175">
              <w:t>Check: Does the UE send INVITE or UPDATE with a SDP offer to hold the call with B by running step 1 of A.17 for MO Call Hold?</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rFonts w:eastAsia="MS Gothic"/>
              </w:rPr>
              <w:t>INVITE or UPDATE</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21-23</w:t>
            </w:r>
          </w:p>
        </w:tc>
        <w:tc>
          <w:tcPr>
            <w:tcW w:w="3831" w:type="dxa"/>
          </w:tcPr>
          <w:p w:rsidR="00494896" w:rsidRPr="00613175" w:rsidRDefault="00494896" w:rsidP="00494896">
            <w:pPr>
              <w:pStyle w:val="TAL"/>
              <w:rPr>
                <w:rFonts w:eastAsia="MS Gothic"/>
              </w:rPr>
            </w:pPr>
            <w:r w:rsidRPr="00613175">
              <w:rPr>
                <w:rFonts w:eastAsia="MS Gothic"/>
              </w:rPr>
              <w:t>Remaining steps 2-4 of A.17 for MO Call Hold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rFonts w:eastAsia="MS Gothic"/>
              </w:rPr>
            </w:pPr>
            <w:r w:rsidRPr="00613175">
              <w:rPr>
                <w:rFonts w:eastAsia="MS Gothic"/>
              </w:rPr>
              <w:t>-</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24</w:t>
            </w:r>
          </w:p>
        </w:tc>
        <w:tc>
          <w:tcPr>
            <w:tcW w:w="3831" w:type="dxa"/>
          </w:tcPr>
          <w:p w:rsidR="00494896" w:rsidRPr="00613175" w:rsidRDefault="00494896" w:rsidP="00494896">
            <w:pPr>
              <w:pStyle w:val="TAL"/>
              <w:rPr>
                <w:rFonts w:eastAsia="MS Gothic"/>
              </w:rPr>
            </w:pPr>
            <w:r w:rsidRPr="00613175">
              <w:rPr>
                <w:snapToGrid w:val="0"/>
              </w:rPr>
              <w:t>Check: Does the UE send REFER to SS, simulating the transferee, referring to the transfer target</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snapToGrid w:val="0"/>
              </w:rPr>
              <w:t>REFER</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25</w:t>
            </w:r>
          </w:p>
        </w:tc>
        <w:tc>
          <w:tcPr>
            <w:tcW w:w="3831" w:type="dxa"/>
          </w:tcPr>
          <w:p w:rsidR="00494896" w:rsidRPr="00613175" w:rsidRDefault="00494896" w:rsidP="00494896">
            <w:pPr>
              <w:pStyle w:val="TAL"/>
              <w:rPr>
                <w:rFonts w:eastAsia="MS Gothic"/>
              </w:rPr>
            </w:pPr>
            <w:r w:rsidRPr="00613175">
              <w:rPr>
                <w:snapToGrid w:val="0"/>
              </w:rPr>
              <w:t>The SS responds to REFER with 200 OK</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rFonts w:eastAsia="MS Gothic"/>
              </w:rPr>
            </w:pPr>
            <w:r w:rsidRPr="00613175">
              <w:rPr>
                <w:snapToGrid w:val="0"/>
              </w:rPr>
              <w:t>200 OK</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26</w:t>
            </w:r>
          </w:p>
        </w:tc>
        <w:tc>
          <w:tcPr>
            <w:tcW w:w="3831" w:type="dxa"/>
          </w:tcPr>
          <w:p w:rsidR="00494896" w:rsidRPr="00613175" w:rsidRDefault="00494896" w:rsidP="00494896">
            <w:pPr>
              <w:pStyle w:val="TAL"/>
              <w:rPr>
                <w:rFonts w:eastAsia="MS Gothic"/>
              </w:rPr>
            </w:pPr>
            <w:r w:rsidRPr="00613175">
              <w:rPr>
                <w:snapToGrid w:val="0"/>
              </w:rPr>
              <w:t>The SS, simulating the transferee, sends initial NOTIFY for the implicit subscription created by the REFER request</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rFonts w:eastAsia="MS Gothic"/>
              </w:rPr>
            </w:pPr>
            <w:r w:rsidRPr="00613175">
              <w:rPr>
                <w:snapToGrid w:val="0"/>
              </w:rPr>
              <w:t>NOTIFY</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27</w:t>
            </w:r>
          </w:p>
        </w:tc>
        <w:tc>
          <w:tcPr>
            <w:tcW w:w="3831" w:type="dxa"/>
          </w:tcPr>
          <w:p w:rsidR="00494896" w:rsidRPr="00613175" w:rsidRDefault="00494896" w:rsidP="00494896">
            <w:pPr>
              <w:pStyle w:val="TAL"/>
              <w:rPr>
                <w:rFonts w:eastAsia="MS Gothic"/>
              </w:rPr>
            </w:pPr>
            <w:r w:rsidRPr="00613175">
              <w:rPr>
                <w:snapToGrid w:val="0"/>
              </w:rPr>
              <w:t>The UE responds to NOTIFY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2</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28-31</w:t>
            </w:r>
          </w:p>
        </w:tc>
        <w:tc>
          <w:tcPr>
            <w:tcW w:w="3831" w:type="dxa"/>
          </w:tcPr>
          <w:p w:rsidR="00494896" w:rsidRPr="00613175" w:rsidRDefault="00494896" w:rsidP="00494896">
            <w:pPr>
              <w:pStyle w:val="TAL"/>
              <w:rPr>
                <w:snapToGrid w:val="0"/>
              </w:rPr>
            </w:pPr>
            <w:r w:rsidRPr="00613175">
              <w:rPr>
                <w:snapToGrid w:val="0"/>
              </w:rPr>
              <w:t>The SS, simulating the transferee, puts the UE on hold by executing the MT Call Hold procedure of Annex A.18, but setting the direction attribute to inactive.</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snapToGrid w:val="0"/>
              </w:rPr>
            </w:pPr>
            <w:r w:rsidRPr="00613175">
              <w:rPr>
                <w:snapToGrid w:val="0"/>
              </w:rPr>
              <w:t>-</w:t>
            </w:r>
          </w:p>
        </w:tc>
        <w:tc>
          <w:tcPr>
            <w:tcW w:w="567" w:type="dxa"/>
          </w:tcPr>
          <w:p w:rsidR="00494896" w:rsidRPr="00613175" w:rsidRDefault="00494896" w:rsidP="00494896">
            <w:pPr>
              <w:pStyle w:val="TAC"/>
              <w:rPr>
                <w:lang w:eastAsia="zh-CN"/>
              </w:rPr>
            </w:pPr>
            <w:r w:rsidRPr="00613175">
              <w:rPr>
                <w:lang w:eastAsia="zh-CN"/>
              </w:rPr>
              <w:t>3</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32</w:t>
            </w:r>
          </w:p>
        </w:tc>
        <w:tc>
          <w:tcPr>
            <w:tcW w:w="3831" w:type="dxa"/>
          </w:tcPr>
          <w:p w:rsidR="00494896" w:rsidRPr="00613175" w:rsidRDefault="00494896" w:rsidP="00494896">
            <w:pPr>
              <w:pStyle w:val="TAL"/>
              <w:rPr>
                <w:snapToGrid w:val="0"/>
              </w:rPr>
            </w:pPr>
            <w:r w:rsidRPr="00613175">
              <w:rPr>
                <w:snapToGrid w:val="0"/>
              </w:rPr>
              <w:t>The SS, simulating the transfer target, releases the call between UE and the transfer target with BYE</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snapToGrid w:val="0"/>
              </w:rPr>
            </w:pPr>
            <w:r w:rsidRPr="00613175">
              <w:rPr>
                <w:snapToGrid w:val="0"/>
              </w:rPr>
              <w:t>BYE</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33</w:t>
            </w:r>
          </w:p>
        </w:tc>
        <w:tc>
          <w:tcPr>
            <w:tcW w:w="3831" w:type="dxa"/>
          </w:tcPr>
          <w:p w:rsidR="00494896" w:rsidRPr="00613175" w:rsidRDefault="00494896" w:rsidP="00494896">
            <w:pPr>
              <w:pStyle w:val="TAL"/>
              <w:rPr>
                <w:snapToGrid w:val="0"/>
              </w:rPr>
            </w:pPr>
            <w:r w:rsidRPr="00613175">
              <w:rPr>
                <w:snapToGrid w:val="0"/>
              </w:rPr>
              <w:t>The UE responds to BYE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4</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34</w:t>
            </w:r>
          </w:p>
        </w:tc>
        <w:tc>
          <w:tcPr>
            <w:tcW w:w="3831" w:type="dxa"/>
          </w:tcPr>
          <w:p w:rsidR="00494896" w:rsidRPr="00613175" w:rsidRDefault="00494896" w:rsidP="00494896">
            <w:pPr>
              <w:pStyle w:val="TAL"/>
              <w:rPr>
                <w:snapToGrid w:val="0"/>
              </w:rPr>
            </w:pPr>
            <w:r w:rsidRPr="00613175">
              <w:rPr>
                <w:snapToGrid w:val="0"/>
              </w:rPr>
              <w:t>The SS, simulating the transferee, sends a NOTIFY request to confirm that the call transfer has been completed</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snapToGrid w:val="0"/>
              </w:rPr>
            </w:pPr>
            <w:r w:rsidRPr="00613175">
              <w:rPr>
                <w:snapToGrid w:val="0"/>
              </w:rPr>
              <w:t>NOTIFY</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35</w:t>
            </w:r>
          </w:p>
        </w:tc>
        <w:tc>
          <w:tcPr>
            <w:tcW w:w="3831" w:type="dxa"/>
          </w:tcPr>
          <w:p w:rsidR="00494896" w:rsidRPr="00613175" w:rsidRDefault="00494896" w:rsidP="00494896">
            <w:pPr>
              <w:pStyle w:val="TAL"/>
              <w:rPr>
                <w:snapToGrid w:val="0"/>
              </w:rPr>
            </w:pPr>
            <w:r w:rsidRPr="00613175">
              <w:rPr>
                <w:snapToGrid w:val="0"/>
              </w:rPr>
              <w:t>The UE responds to NOTIFY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36</w:t>
            </w:r>
          </w:p>
        </w:tc>
        <w:tc>
          <w:tcPr>
            <w:tcW w:w="3831" w:type="dxa"/>
          </w:tcPr>
          <w:p w:rsidR="00494896" w:rsidRPr="00613175" w:rsidRDefault="00494896" w:rsidP="00494896">
            <w:pPr>
              <w:pStyle w:val="TAL"/>
              <w:rPr>
                <w:snapToGrid w:val="0"/>
              </w:rPr>
            </w:pPr>
            <w:r w:rsidRPr="00613175">
              <w:rPr>
                <w:snapToGrid w:val="0"/>
              </w:rPr>
              <w:t>Optional: UE may send a BYE request to release call with the transferee</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BYE</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37</w:t>
            </w:r>
          </w:p>
        </w:tc>
        <w:tc>
          <w:tcPr>
            <w:tcW w:w="3831" w:type="dxa"/>
          </w:tcPr>
          <w:p w:rsidR="00494896" w:rsidRPr="00613175" w:rsidRDefault="00494896" w:rsidP="00494896">
            <w:pPr>
              <w:pStyle w:val="TAL"/>
              <w:rPr>
                <w:snapToGrid w:val="0"/>
              </w:rPr>
            </w:pPr>
            <w:r w:rsidRPr="00613175">
              <w:rPr>
                <w:snapToGrid w:val="0"/>
              </w:rPr>
              <w:t>If the UE has sent BYE in step 33 then SS sends 200 OK for BYE</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5</w:t>
            </w:r>
          </w:p>
        </w:tc>
        <w:tc>
          <w:tcPr>
            <w:tcW w:w="850" w:type="dxa"/>
          </w:tcPr>
          <w:p w:rsidR="00494896" w:rsidRPr="00613175" w:rsidRDefault="00494896" w:rsidP="00494896">
            <w:pPr>
              <w:pStyle w:val="TAC"/>
              <w:rPr>
                <w:lang w:eastAsia="zh-CN"/>
              </w:rPr>
            </w:pPr>
            <w:r w:rsidRPr="00613175">
              <w:rPr>
                <w:lang w:eastAsia="zh-CN"/>
              </w:rPr>
              <w:t>P</w:t>
            </w:r>
          </w:p>
        </w:tc>
      </w:tr>
    </w:tbl>
    <w:p w:rsidR="00494896" w:rsidRPr="00613175" w:rsidRDefault="00494896" w:rsidP="00494896"/>
    <w:p w:rsidR="00494896" w:rsidRPr="00613175" w:rsidRDefault="00494896" w:rsidP="00494896">
      <w:pPr>
        <w:pStyle w:val="H6"/>
      </w:pPr>
      <w:r w:rsidRPr="00613175">
        <w:t>8.36.3.3</w:t>
      </w:r>
      <w:r w:rsidRPr="00613175">
        <w:tab/>
        <w:t>Specific message contents</w:t>
      </w:r>
    </w:p>
    <w:p w:rsidR="00494896" w:rsidRPr="00613175" w:rsidRDefault="00494896" w:rsidP="00494896">
      <w:pPr>
        <w:pStyle w:val="TH"/>
      </w:pPr>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To</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3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8.36.3.3-3: 180 Ringing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8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Step 1 in A.2.10</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Refer-To</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4896" w:rsidRPr="00613175" w:rsidTr="00494896">
        <w:trPr>
          <w:jc w:val="center"/>
        </w:trPr>
        <w:tc>
          <w:tcPr>
            <w:tcW w:w="963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A.3.1, Conditions A11 and A22</w:t>
            </w:r>
          </w:p>
        </w:tc>
      </w:tr>
    </w:tbl>
    <w:p w:rsidR="00494896" w:rsidRPr="00613175" w:rsidRDefault="00494896" w:rsidP="00494896"/>
    <w:p w:rsidR="00494896" w:rsidRPr="00613175" w:rsidRDefault="00494896" w:rsidP="00494896">
      <w:pPr>
        <w:pStyle w:val="TH"/>
      </w:pPr>
      <w:r w:rsidRPr="00613175">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of A.19</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4 of A.19</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A.2.11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nil"/>
              <w:right w:val="single" w:sz="4" w:space="0" w:color="auto"/>
            </w:tcBorders>
          </w:tcPr>
          <w:p w:rsidR="00494896" w:rsidRPr="00613175" w:rsidRDefault="00494896" w:rsidP="00494896">
            <w:pPr>
              <w:pStyle w:val="TAH"/>
              <w:jc w:val="left"/>
              <w:rPr>
                <w:b w:val="0"/>
              </w:rPr>
            </w:pPr>
            <w:r w:rsidRPr="00613175">
              <w:rPr>
                <w:b w:val="0"/>
              </w:rPr>
              <w:tab/>
              <w:t>Substate-value</w:t>
            </w:r>
          </w:p>
        </w:tc>
        <w:tc>
          <w:tcPr>
            <w:tcW w:w="878"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494896" w:rsidRPr="00613175" w:rsidRDefault="00494896" w:rsidP="00494896">
            <w:pPr>
              <w:pStyle w:val="TAL"/>
              <w:rPr>
                <w:i/>
              </w:rPr>
            </w:pPr>
            <w:r w:rsidRPr="00613175">
              <w:rPr>
                <w:i/>
              </w:rPr>
              <w:t>terminated</w:t>
            </w:r>
          </w:p>
        </w:tc>
        <w:tc>
          <w:tcPr>
            <w:tcW w:w="749"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nil"/>
              <w:right w:val="single" w:sz="4" w:space="0" w:color="auto"/>
            </w:tcBorders>
          </w:tcPr>
          <w:p w:rsidR="00494896" w:rsidRPr="00613175" w:rsidRDefault="00494896" w:rsidP="00494896">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494896" w:rsidRPr="00613175" w:rsidRDefault="00494896" w:rsidP="00494896">
            <w:pPr>
              <w:pStyle w:val="TAL"/>
            </w:pPr>
            <w:r w:rsidRPr="00613175">
              <w:t>omitted from request</w:t>
            </w:r>
          </w:p>
        </w:tc>
        <w:tc>
          <w:tcPr>
            <w:tcW w:w="749"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rPr>
                <w:i/>
              </w:rPr>
            </w:pPr>
            <w:r w:rsidRPr="00613175">
              <w:rPr>
                <w:i/>
              </w:rPr>
              <w:t>noresource</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4896" w:rsidRPr="00613175" w:rsidTr="00494896">
        <w:trPr>
          <w:jc w:val="center"/>
        </w:trPr>
        <w:tc>
          <w:tcPr>
            <w:tcW w:w="963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A.3.1, Conditions A11 and A22</w:t>
            </w:r>
          </w:p>
        </w:tc>
      </w:tr>
    </w:tbl>
    <w:p w:rsidR="00494896" w:rsidRPr="00613175" w:rsidRDefault="00494896" w:rsidP="00494896">
      <w:pPr>
        <w:rPr>
          <w:rFonts w:eastAsia="MS Gothic"/>
        </w:rPr>
      </w:pPr>
    </w:p>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48" w:name="_Toc84254379"/>
      <w:bookmarkStart w:id="249" w:name="_Toc84255174"/>
      <w:bookmarkStart w:id="250" w:name="_Toc75880681"/>
      <w:r w:rsidRPr="00613175">
        <w:rPr>
          <w:rFonts w:eastAsia="Wingdings"/>
        </w:rPr>
        <w:t>8.37</w:t>
      </w:r>
      <w:r w:rsidRPr="00613175">
        <w:rPr>
          <w:rFonts w:eastAsia="Wingdings"/>
        </w:rPr>
        <w:tab/>
        <w:t>Communication Waiting and answering the call / 5Gs</w:t>
      </w:r>
      <w:bookmarkEnd w:id="248"/>
      <w:bookmarkEnd w:id="249"/>
    </w:p>
    <w:p w:rsidR="00494896" w:rsidRPr="00613175" w:rsidRDefault="00494896" w:rsidP="00494896">
      <w:pPr>
        <w:pStyle w:val="H6"/>
      </w:pPr>
      <w:r w:rsidRPr="00613175">
        <w:t>8.37.1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having continued initiation of incoming voice call until 180 Ringing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having terminated the MO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8.37.2</w:t>
      </w:r>
      <w:r w:rsidRPr="00613175">
        <w:tab/>
        <w:t>Conformance Requirements</w:t>
      </w:r>
    </w:p>
    <w:p w:rsidR="00494896" w:rsidRPr="00613175" w:rsidRDefault="00494896" w:rsidP="00494896">
      <w:r w:rsidRPr="00613175">
        <w:t>The conformance requirements covered in the present test case are, unless otherwise stated, Rel-15 requirements.</w:t>
      </w:r>
    </w:p>
    <w:p w:rsidR="00494896" w:rsidRPr="00613175" w:rsidRDefault="00494896" w:rsidP="00494896">
      <w:pPr>
        <w:rPr>
          <w:lang w:eastAsia="zh-CN"/>
        </w:rPr>
      </w:pPr>
      <w:r w:rsidRPr="00613175">
        <w:t>[TS 24.615 subclause 4.5.5.3.2]:</w:t>
      </w:r>
    </w:p>
    <w:p w:rsidR="00494896" w:rsidRPr="00613175" w:rsidRDefault="00494896" w:rsidP="00494896">
      <w:r w:rsidRPr="00613175">
        <w:t>Upon receipt of an INVITE request containing:</w:t>
      </w:r>
    </w:p>
    <w:p w:rsidR="00494896" w:rsidRPr="00613175" w:rsidRDefault="00494896" w:rsidP="00494896">
      <w:pPr>
        <w:pStyle w:val="B1"/>
      </w:pPr>
      <w:r w:rsidRPr="00613175">
        <w:t>-</w:t>
      </w:r>
      <w:r w:rsidRPr="00613175">
        <w:tab/>
        <w:t>a Content-Type header field set to "application/vnd.3gpp.cw+xml";</w:t>
      </w:r>
    </w:p>
    <w:p w:rsidR="00494896" w:rsidRPr="00613175" w:rsidRDefault="00494896" w:rsidP="00494896">
      <w:pPr>
        <w:pStyle w:val="B1"/>
      </w:pPr>
      <w:r w:rsidRPr="00613175">
        <w:t>-</w:t>
      </w:r>
      <w:r w:rsidRPr="00613175">
        <w:tab/>
        <w:t xml:space="preserve">a MIME body according to subclause 4.4.1 with the with the &lt;communication-waiting-indication&gt; element contained in the &lt;ims-cw&gt; root element; and </w:t>
      </w:r>
    </w:p>
    <w:p w:rsidR="00494896" w:rsidRPr="00613175" w:rsidRDefault="00494896" w:rsidP="00494896">
      <w:pPr>
        <w:pStyle w:val="B1"/>
      </w:pPr>
      <w:r w:rsidRPr="00613175">
        <w:t>-</w:t>
      </w:r>
      <w:r w:rsidRPr="00613175">
        <w:tab/>
        <w:t>if the maximum number of waiting communications is not reached (i.e. UDUB condition has not occurred), the UE shall:</w:t>
      </w:r>
    </w:p>
    <w:p w:rsidR="00494896" w:rsidRPr="00613175" w:rsidRDefault="00494896" w:rsidP="00494896">
      <w:pPr>
        <w:pStyle w:val="B2"/>
      </w:pPr>
      <w:r w:rsidRPr="00613175">
        <w:t>-</w:t>
      </w:r>
      <w:r w:rsidRPr="00613175">
        <w:tab/>
        <w:t>provide a CW indication to the user;</w:t>
      </w:r>
    </w:p>
    <w:p w:rsidR="00494896" w:rsidRPr="00613175" w:rsidRDefault="00494896" w:rsidP="00494896">
      <w:pPr>
        <w:pStyle w:val="B2"/>
      </w:pPr>
      <w:r w:rsidRPr="00613175">
        <w:t>-</w:t>
      </w:r>
      <w:r w:rsidRPr="00613175">
        <w:tab/>
        <w:t>send a 180 (Ringing) response to the INVITE request according to the provisional response procedures described in 3GPP TS 24.229 [2];</w:t>
      </w:r>
    </w:p>
    <w:p w:rsidR="00494896" w:rsidRPr="00613175" w:rsidRDefault="00494896" w:rsidP="00494896">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494896" w:rsidRPr="00613175" w:rsidRDefault="00494896" w:rsidP="00494896">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494896" w:rsidRPr="00613175" w:rsidRDefault="00494896" w:rsidP="00494896">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494896" w:rsidRPr="00613175" w:rsidRDefault="00494896" w:rsidP="00494896">
      <w:pPr>
        <w:pStyle w:val="NO"/>
      </w:pPr>
      <w:r w:rsidRPr="00613175">
        <w:t>NOTE 2:</w:t>
      </w:r>
      <w:r w:rsidRPr="00613175">
        <w:tab/>
        <w:t>RFC 5621 [9] describes conditions under which a 415 (Unsupported Media Type) response is returned.</w:t>
      </w:r>
    </w:p>
    <w:p w:rsidR="00494896" w:rsidRPr="00613175" w:rsidRDefault="00494896" w:rsidP="00494896">
      <w:r w:rsidRPr="00613175">
        <w:t>The UE may insert an Alert-Info header field set to "&lt;urn:alert:service:call-waiting&gt;" according to RFC 7462 [131] in the 180 (Ringing) response, according to the provisional response procedures described in 3GPP TS 24.229 [2].</w:t>
      </w:r>
    </w:p>
    <w:p w:rsidR="00494896" w:rsidRPr="00613175" w:rsidRDefault="00494896" w:rsidP="00494896">
      <w:r w:rsidRPr="00613175">
        <w:t>[TS 24.615 subclause 4.5.5.3.3]:</w:t>
      </w:r>
    </w:p>
    <w:p w:rsidR="00494896" w:rsidRPr="00613175" w:rsidRDefault="00494896" w:rsidP="00494896">
      <w:pPr>
        <w:pStyle w:val="H6"/>
      </w:pPr>
      <w:r w:rsidRPr="00613175">
        <w:t>Case A</w:t>
      </w:r>
    </w:p>
    <w:p w:rsidR="00494896" w:rsidRPr="00613175" w:rsidRDefault="00494896" w:rsidP="00494896">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494896" w:rsidRPr="00613175" w:rsidRDefault="00494896" w:rsidP="00494896">
      <w:pPr>
        <w:pStyle w:val="B1"/>
      </w:pPr>
      <w:r w:rsidRPr="00613175">
        <w:t>-</w:t>
      </w:r>
      <w:r w:rsidRPr="00613175">
        <w:tab/>
        <w:t>stop timer T</w:t>
      </w:r>
      <w:r w:rsidRPr="00613175">
        <w:rPr>
          <w:vertAlign w:val="subscript"/>
        </w:rPr>
        <w:t xml:space="preserve">UE-CW </w:t>
      </w:r>
      <w:r w:rsidRPr="00613175">
        <w:t>(if it has been started);</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apply the procedures for answering the waiting communication to User B as described in 3GPP TS 24.229 [2].</w:t>
      </w:r>
    </w:p>
    <w:p w:rsidR="00494896" w:rsidRPr="00613175" w:rsidRDefault="00494896" w:rsidP="00494896">
      <w:pPr>
        <w:pStyle w:val="H6"/>
      </w:pPr>
      <w:r w:rsidRPr="00613175">
        <w:t>Case B</w:t>
      </w:r>
    </w:p>
    <w:p w:rsidR="00494896" w:rsidRPr="00613175" w:rsidRDefault="00494896" w:rsidP="00494896">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send a 480 (Temporarily Unavailable) response towards User C, optionally including a Reason header field set to cause 19, in accordance with RFC 6432 [130].</w:t>
      </w:r>
    </w:p>
    <w:p w:rsidR="00494896" w:rsidRPr="00613175" w:rsidRDefault="00494896" w:rsidP="00494896">
      <w:r w:rsidRPr="00613175">
        <w:t>[TS 24.615 subclause 4.5.5.3.4]:</w:t>
      </w:r>
    </w:p>
    <w:p w:rsidR="00494896" w:rsidRPr="00613175" w:rsidRDefault="00494896" w:rsidP="00494896">
      <w:pPr>
        <w:pStyle w:val="NormalIndent"/>
        <w:ind w:left="0"/>
      </w:pPr>
      <w:r w:rsidRPr="00613175">
        <w:t>If user B's UE receives a CANCEL request or BYE request from User C during a CW condition, user B's UE shall:</w:t>
      </w:r>
    </w:p>
    <w:p w:rsidR="00494896" w:rsidRPr="00613175" w:rsidRDefault="00494896" w:rsidP="00494896">
      <w:pPr>
        <w:pStyle w:val="B1"/>
      </w:pPr>
      <w:r w:rsidRPr="00613175">
        <w:t>-</w:t>
      </w:r>
      <w:r w:rsidRPr="00613175">
        <w:tab/>
        <w:t>stop timer T</w:t>
      </w:r>
      <w:r w:rsidRPr="00613175">
        <w:rPr>
          <w:vertAlign w:val="subscript"/>
        </w:rPr>
        <w:t>UE-CW</w:t>
      </w:r>
      <w:r w:rsidRPr="00613175">
        <w:t xml:space="preserve"> (if necessary);</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apply the terminating UE procedures upon receipt of CANCEL or BYE as described in 3GPP TS 24.229 [2].</w:t>
      </w:r>
    </w:p>
    <w:p w:rsidR="00494896" w:rsidRPr="00613175" w:rsidRDefault="00494896" w:rsidP="00494896">
      <w:r w:rsidRPr="00613175">
        <w:t>If user B's UE receives a CANCEL request or BYE request from User A and during a CW condition, user B's UE shall:</w:t>
      </w:r>
    </w:p>
    <w:p w:rsidR="00494896" w:rsidRPr="00613175" w:rsidRDefault="00494896" w:rsidP="00494896">
      <w:pPr>
        <w:pStyle w:val="B1"/>
      </w:pPr>
      <w:r w:rsidRPr="00613175">
        <w:t>-</w:t>
      </w:r>
      <w:r w:rsidRPr="00613175">
        <w:tab/>
        <w:t>stop timer T</w:t>
      </w:r>
      <w:r w:rsidRPr="00613175">
        <w:rPr>
          <w:vertAlign w:val="subscript"/>
        </w:rPr>
        <w:t>UE-CW</w:t>
      </w:r>
      <w:r w:rsidRPr="00613175">
        <w:t xml:space="preserve"> (if necessary);</w:t>
      </w:r>
    </w:p>
    <w:p w:rsidR="00494896" w:rsidRPr="00613175" w:rsidRDefault="00494896" w:rsidP="00494896">
      <w:pPr>
        <w:pStyle w:val="B1"/>
      </w:pPr>
      <w:r w:rsidRPr="00613175">
        <w:t>-</w:t>
      </w:r>
      <w:r w:rsidRPr="00613175">
        <w:tab/>
        <w:t>stop providing the CW indication to User B;</w:t>
      </w:r>
    </w:p>
    <w:p w:rsidR="00494896" w:rsidRPr="00613175" w:rsidRDefault="00494896" w:rsidP="00494896">
      <w:pPr>
        <w:pStyle w:val="B1"/>
      </w:pPr>
      <w:r w:rsidRPr="00613175">
        <w:t>-</w:t>
      </w:r>
      <w:r w:rsidRPr="00613175">
        <w:tab/>
        <w:t>apply the terminating UE procedures upon receipt of CANCEL request or BYE request as described in 3GPP TS 24.229 [2]; and</w:t>
      </w:r>
    </w:p>
    <w:p w:rsidR="00494896" w:rsidRPr="00613175" w:rsidRDefault="00494896" w:rsidP="00494896">
      <w:pPr>
        <w:pStyle w:val="B1"/>
      </w:pPr>
      <w:r w:rsidRPr="00613175">
        <w:t>-</w:t>
      </w:r>
      <w:r w:rsidRPr="00613175">
        <w:tab/>
        <w:t>optionally apply the procedure for accepting the waiting communication as described in 3GPP TS 24.229 [2].</w:t>
      </w:r>
    </w:p>
    <w:p w:rsidR="00494896" w:rsidRPr="00613175" w:rsidRDefault="00494896" w:rsidP="00494896">
      <w:pPr>
        <w:pStyle w:val="H6"/>
      </w:pPr>
      <w:r w:rsidRPr="00613175">
        <w:t>8.37.3</w:t>
      </w:r>
      <w:r w:rsidRPr="00613175">
        <w:tab/>
        <w:t>Test description</w:t>
      </w:r>
    </w:p>
    <w:p w:rsidR="00494896" w:rsidRPr="00613175" w:rsidRDefault="00494896" w:rsidP="00494896">
      <w:pPr>
        <w:pStyle w:val="H6"/>
      </w:pPr>
      <w:r w:rsidRPr="00613175">
        <w:t>8.37.3.1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251" w:author="Rohde &amp; Schwarz" w:date="2021-10-29T17:44:00Z"/>
          <w:snapToGrid w:val="0"/>
        </w:rPr>
      </w:pPr>
      <w:r w:rsidRPr="00613175">
        <w:t>-</w:t>
      </w:r>
      <w:r w:rsidRPr="00613175">
        <w:tab/>
      </w:r>
      <w:r w:rsidRPr="00613175">
        <w:rPr>
          <w:snapToGrid w:val="0"/>
        </w:rPr>
        <w:t>UE is configured to register for IMS after switch on.</w:t>
      </w:r>
    </w:p>
    <w:p w:rsidR="00F7672D" w:rsidRPr="00613175" w:rsidRDefault="00F7672D" w:rsidP="00494896">
      <w:pPr>
        <w:pStyle w:val="B1"/>
        <w:rPr>
          <w:snapToGrid w:val="0"/>
        </w:rPr>
      </w:pPr>
      <w:ins w:id="252" w:author="Rohde &amp; Schwarz" w:date="2021-10-29T17:44: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94896" w:rsidRPr="00613175" w:rsidRDefault="00494896" w:rsidP="00494896">
      <w:pPr>
        <w:pStyle w:val="H6"/>
        <w:rPr>
          <w:lang w:eastAsia="zh-CN"/>
        </w:rPr>
      </w:pPr>
      <w:r w:rsidRPr="00613175">
        <w:t>8.37.3.2</w:t>
      </w:r>
      <w:r w:rsidRPr="00613175">
        <w:tab/>
      </w:r>
      <w:r w:rsidRPr="00613175">
        <w:rPr>
          <w:snapToGrid w:val="0"/>
        </w:rPr>
        <w:t>Test procedure sequence</w:t>
      </w:r>
    </w:p>
    <w:p w:rsidR="00494896" w:rsidRPr="00613175" w:rsidRDefault="00494896" w:rsidP="00494896">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494896" w:rsidRPr="00613175" w:rsidTr="00494896">
        <w:trPr>
          <w:jc w:val="center"/>
        </w:trPr>
        <w:tc>
          <w:tcPr>
            <w:tcW w:w="704"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4394"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w:t>
            </w:r>
          </w:p>
        </w:tc>
        <w:tc>
          <w:tcPr>
            <w:tcW w:w="569"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850"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1-7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PRACK</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200 OK</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t>Check: Does the UE send a BYE to terminate its previous session?</w:t>
            </w:r>
          </w:p>
          <w:p w:rsidR="00494896" w:rsidRPr="00613175" w:rsidRDefault="00494896" w:rsidP="0049489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t>The SS responds to the BYE request with a valid 200 OK response.</w:t>
            </w:r>
          </w:p>
          <w:p w:rsidR="00494896" w:rsidRPr="00613175" w:rsidRDefault="00494896" w:rsidP="0049489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bl>
    <w:p w:rsidR="00494896" w:rsidRPr="00613175" w:rsidRDefault="00494896" w:rsidP="00494896">
      <w:pPr>
        <w:rPr>
          <w:lang w:eastAsia="zh-CN"/>
        </w:rPr>
      </w:pPr>
    </w:p>
    <w:p w:rsidR="00494896" w:rsidRPr="00613175" w:rsidRDefault="00494896" w:rsidP="00494896">
      <w:pPr>
        <w:pStyle w:val="H6"/>
      </w:pPr>
      <w:r w:rsidRPr="00613175">
        <w:t>8.37.3.3</w:t>
      </w:r>
      <w:r w:rsidRPr="00613175">
        <w:tab/>
        <w:t>Specific message content</w:t>
      </w:r>
    </w:p>
    <w:p w:rsidR="00494896" w:rsidRPr="00613175" w:rsidRDefault="00494896" w:rsidP="00494896">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94896" w:rsidRPr="00613175" w:rsidTr="0049489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A.2.6, Conditions A2 and A14.</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494896" w:rsidRPr="00613175" w:rsidTr="0049489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A.2.4, Condition A3</w:t>
            </w: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Conditions A2, A11 and A20.</w:t>
            </w:r>
          </w:p>
        </w:tc>
      </w:tr>
    </w:tbl>
    <w:p w:rsidR="00494896" w:rsidRPr="00613175" w:rsidRDefault="00494896" w:rsidP="00494896"/>
    <w:p w:rsidR="00494896" w:rsidRPr="00613175" w:rsidRDefault="00494896" w:rsidP="00494896">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Conditions A1, A10 and A19.</w:t>
            </w:r>
          </w:p>
        </w:tc>
      </w:tr>
    </w:tbl>
    <w:p w:rsidR="00494896" w:rsidRPr="00613175" w:rsidRDefault="00494896" w:rsidP="00494896"/>
    <w:p w:rsidR="00494896" w:rsidRPr="00613175" w:rsidRDefault="00494896" w:rsidP="00494896">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A.2.7, Conditions A2.</w:t>
            </w:r>
          </w:p>
        </w:tc>
      </w:tr>
      <w:bookmarkEnd w:id="250"/>
    </w:tbl>
    <w:p w:rsidR="00B329C8" w:rsidRDefault="00B329C8"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BF4" w:rsidRDefault="00D04BF4">
      <w:r>
        <w:separator/>
      </w:r>
    </w:p>
  </w:endnote>
  <w:endnote w:type="continuationSeparator" w:id="0">
    <w:p w:rsidR="00D04BF4" w:rsidRDefault="00D0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BF4" w:rsidRDefault="00D04BF4">
      <w:r>
        <w:separator/>
      </w:r>
    </w:p>
  </w:footnote>
  <w:footnote w:type="continuationSeparator" w:id="0">
    <w:p w:rsidR="00D04BF4" w:rsidRDefault="00D04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CA" w:rsidRDefault="00BA53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6CB8"/>
    <w:rsid w:val="00113972"/>
    <w:rsid w:val="00145D43"/>
    <w:rsid w:val="0016077D"/>
    <w:rsid w:val="00183696"/>
    <w:rsid w:val="0019238B"/>
    <w:rsid w:val="00192C46"/>
    <w:rsid w:val="001A08B3"/>
    <w:rsid w:val="001A7B60"/>
    <w:rsid w:val="001B52F0"/>
    <w:rsid w:val="001B7A65"/>
    <w:rsid w:val="001E41F3"/>
    <w:rsid w:val="0026004D"/>
    <w:rsid w:val="002640DD"/>
    <w:rsid w:val="00275D12"/>
    <w:rsid w:val="00284FE6"/>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94896"/>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521D"/>
    <w:rsid w:val="008863B9"/>
    <w:rsid w:val="0089784E"/>
    <w:rsid w:val="008A45A6"/>
    <w:rsid w:val="008F2BB2"/>
    <w:rsid w:val="008F3789"/>
    <w:rsid w:val="008F686C"/>
    <w:rsid w:val="009148DE"/>
    <w:rsid w:val="00941E30"/>
    <w:rsid w:val="00956AD7"/>
    <w:rsid w:val="00966E95"/>
    <w:rsid w:val="009777D9"/>
    <w:rsid w:val="00991B88"/>
    <w:rsid w:val="009A5753"/>
    <w:rsid w:val="009A579D"/>
    <w:rsid w:val="009C09E6"/>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329C8"/>
    <w:rsid w:val="00B44CBE"/>
    <w:rsid w:val="00B47B59"/>
    <w:rsid w:val="00B51710"/>
    <w:rsid w:val="00B64C89"/>
    <w:rsid w:val="00B67B97"/>
    <w:rsid w:val="00B968C8"/>
    <w:rsid w:val="00BA3EC5"/>
    <w:rsid w:val="00BA51D9"/>
    <w:rsid w:val="00BA53CA"/>
    <w:rsid w:val="00BB4444"/>
    <w:rsid w:val="00BB5DFC"/>
    <w:rsid w:val="00BD279D"/>
    <w:rsid w:val="00BD6BB8"/>
    <w:rsid w:val="00C14BB5"/>
    <w:rsid w:val="00C319A7"/>
    <w:rsid w:val="00C55F4A"/>
    <w:rsid w:val="00C66BA2"/>
    <w:rsid w:val="00C95985"/>
    <w:rsid w:val="00C96CFC"/>
    <w:rsid w:val="00CC5026"/>
    <w:rsid w:val="00CC68D0"/>
    <w:rsid w:val="00CF7F47"/>
    <w:rsid w:val="00D03F9A"/>
    <w:rsid w:val="00D04BF4"/>
    <w:rsid w:val="00D06D51"/>
    <w:rsid w:val="00D24991"/>
    <w:rsid w:val="00D301B6"/>
    <w:rsid w:val="00D50255"/>
    <w:rsid w:val="00D66520"/>
    <w:rsid w:val="00D97B0B"/>
    <w:rsid w:val="00DB164A"/>
    <w:rsid w:val="00DE34CF"/>
    <w:rsid w:val="00DF62AA"/>
    <w:rsid w:val="00E13F3D"/>
    <w:rsid w:val="00E20ADC"/>
    <w:rsid w:val="00E34898"/>
    <w:rsid w:val="00EA3F31"/>
    <w:rsid w:val="00EB09B7"/>
    <w:rsid w:val="00ED13DD"/>
    <w:rsid w:val="00EE7D7C"/>
    <w:rsid w:val="00F25D98"/>
    <w:rsid w:val="00F27B7D"/>
    <w:rsid w:val="00F300FB"/>
    <w:rsid w:val="00F7672D"/>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8B659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521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329C8"/>
    <w:rPr>
      <w:rFonts w:ascii="Times New Roman" w:hAnsi="Times New Roman"/>
      <w:lang w:val="en-GB"/>
    </w:rPr>
  </w:style>
  <w:style w:type="character" w:customStyle="1" w:styleId="B1Char">
    <w:name w:val="B1 Char"/>
    <w:link w:val="B1"/>
    <w:qFormat/>
    <w:rsid w:val="00B329C8"/>
    <w:rPr>
      <w:rFonts w:ascii="Times New Roman" w:hAnsi="Times New Roman"/>
      <w:lang w:val="en-GB"/>
    </w:rPr>
  </w:style>
  <w:style w:type="character" w:customStyle="1" w:styleId="THChar">
    <w:name w:val="TH Char"/>
    <w:link w:val="TH"/>
    <w:qFormat/>
    <w:rsid w:val="00B329C8"/>
    <w:rPr>
      <w:rFonts w:ascii="Arial" w:hAnsi="Arial"/>
      <w:b/>
      <w:lang w:val="en-GB"/>
    </w:rPr>
  </w:style>
  <w:style w:type="character" w:customStyle="1" w:styleId="B2Char">
    <w:name w:val="B2 Char"/>
    <w:link w:val="B2"/>
    <w:qFormat/>
    <w:rsid w:val="00B329C8"/>
    <w:rPr>
      <w:rFonts w:ascii="Times New Roman" w:hAnsi="Times New Roman"/>
      <w:lang w:val="en-GB"/>
    </w:rPr>
  </w:style>
  <w:style w:type="character" w:customStyle="1" w:styleId="B5Char">
    <w:name w:val="B5 Char"/>
    <w:link w:val="B5"/>
    <w:qFormat/>
    <w:rsid w:val="0088521D"/>
    <w:rPr>
      <w:rFonts w:ascii="Times New Roman" w:hAnsi="Times New Roman"/>
      <w:lang w:val="en-GB"/>
    </w:rPr>
  </w:style>
  <w:style w:type="paragraph" w:styleId="NormalIndent">
    <w:name w:val="Normal Indent"/>
    <w:basedOn w:val="Normal"/>
    <w:uiPriority w:val="99"/>
    <w:rsid w:val="00494896"/>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79BF8-37C9-4F54-B255-3E9B13D2E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24039</Words>
  <Characters>137023</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160741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2021-11-02T09:25:00Z</dcterms:created>
  <dcterms:modified xsi:type="dcterms:W3CDTF">2021-11-02T13:20:00Z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